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43F4" w14:textId="77777777" w:rsidR="00CB6C91" w:rsidRPr="00F50E39" w:rsidRDefault="00CB6C91" w:rsidP="00CB6C91">
      <w:pPr>
        <w:spacing w:after="200" w:line="260" w:lineRule="exact"/>
        <w:jc w:val="center"/>
        <w:rPr>
          <w:b/>
          <w:bCs/>
          <w:color w:val="auto"/>
          <w:u w:val="single"/>
        </w:rPr>
      </w:pPr>
    </w:p>
    <w:p w14:paraId="07599A42" w14:textId="77777777" w:rsidR="00173375" w:rsidRPr="00F50E39" w:rsidRDefault="00CB6C91" w:rsidP="00E42740">
      <w:pPr>
        <w:spacing w:after="200" w:line="260" w:lineRule="exact"/>
        <w:ind w:left="720" w:firstLine="720"/>
        <w:jc w:val="center"/>
        <w:rPr>
          <w:b/>
          <w:bCs/>
          <w:color w:val="auto"/>
          <w:u w:val="single"/>
        </w:rPr>
      </w:pPr>
      <w:r w:rsidRPr="00F50E39">
        <w:rPr>
          <w:b/>
          <w:bCs/>
          <w:color w:val="auto"/>
          <w:u w:val="single"/>
        </w:rPr>
        <w:t>Regulament de participare pentru campania</w:t>
      </w:r>
    </w:p>
    <w:p w14:paraId="72055D5A" w14:textId="463472B0" w:rsidR="00CB6C91" w:rsidRPr="00F50E39" w:rsidRDefault="00D40721" w:rsidP="00E42740">
      <w:pPr>
        <w:spacing w:after="200" w:line="260" w:lineRule="exact"/>
        <w:ind w:left="720" w:firstLine="720"/>
        <w:jc w:val="center"/>
        <w:rPr>
          <w:b/>
          <w:color w:val="auto"/>
          <w:u w:val="single"/>
        </w:rPr>
      </w:pPr>
      <w:r>
        <w:rPr>
          <w:b/>
          <w:color w:val="auto"/>
          <w:u w:val="single"/>
        </w:rPr>
        <w:t>„</w:t>
      </w:r>
      <w:r w:rsidR="00D85D58">
        <w:rPr>
          <w:b/>
          <w:color w:val="auto"/>
          <w:u w:val="single"/>
        </w:rPr>
        <w:t>Oua Magice</w:t>
      </w:r>
      <w:r>
        <w:rPr>
          <w:b/>
          <w:color w:val="auto"/>
          <w:u w:val="single"/>
        </w:rPr>
        <w:t>”</w:t>
      </w:r>
    </w:p>
    <w:p w14:paraId="52DB4572" w14:textId="54BFEA30" w:rsidR="00CB6C91" w:rsidRPr="00F50E39" w:rsidRDefault="00D85D58" w:rsidP="00CB6C91">
      <w:pPr>
        <w:spacing w:after="200" w:line="260" w:lineRule="exact"/>
        <w:ind w:firstLine="1245"/>
        <w:jc w:val="center"/>
        <w:rPr>
          <w:b/>
          <w:bCs/>
          <w:color w:val="auto"/>
        </w:rPr>
      </w:pPr>
      <w:r>
        <w:rPr>
          <w:rFonts w:eastAsia="Trebuchet MS"/>
          <w:b/>
          <w:bCs/>
          <w:color w:val="auto"/>
        </w:rPr>
        <w:t>04.04.2026 – 05.04.2026</w:t>
      </w:r>
    </w:p>
    <w:p w14:paraId="41041B14" w14:textId="77777777" w:rsidR="00CB6C91" w:rsidRPr="005E65CB" w:rsidRDefault="00CB6C91" w:rsidP="00CB6C91">
      <w:pPr>
        <w:spacing w:after="200" w:line="260" w:lineRule="exact"/>
        <w:jc w:val="both"/>
        <w:rPr>
          <w:b/>
          <w:bCs/>
          <w:color w:val="auto"/>
          <w:sz w:val="22"/>
          <w:szCs w:val="22"/>
        </w:rPr>
      </w:pPr>
    </w:p>
    <w:p w14:paraId="558FA0FC" w14:textId="77777777" w:rsidR="00CB6C91" w:rsidRPr="005E65CB" w:rsidRDefault="00CB6C91" w:rsidP="00CB6C91">
      <w:pPr>
        <w:spacing w:after="200" w:line="260" w:lineRule="exact"/>
        <w:jc w:val="both"/>
        <w:rPr>
          <w:b/>
          <w:bCs/>
          <w:color w:val="auto"/>
          <w:sz w:val="22"/>
          <w:szCs w:val="22"/>
          <w:u w:val="single"/>
        </w:rPr>
      </w:pPr>
      <w:r w:rsidRPr="005E65CB">
        <w:rPr>
          <w:b/>
          <w:bCs/>
          <w:color w:val="auto"/>
          <w:sz w:val="22"/>
          <w:szCs w:val="22"/>
        </w:rPr>
        <w:t>Art. 1.</w:t>
      </w:r>
      <w:r w:rsidRPr="005E65CB">
        <w:rPr>
          <w:b/>
          <w:bCs/>
          <w:color w:val="auto"/>
          <w:sz w:val="22"/>
          <w:szCs w:val="22"/>
        </w:rPr>
        <w:tab/>
        <w:t>ORGANIZATORUL SI REGULAMENTUL OFICIAL AL CAMPANIEI PROMOTIONALE</w:t>
      </w:r>
    </w:p>
    <w:p w14:paraId="021FD1C5" w14:textId="18F60886" w:rsidR="00CB6C91" w:rsidRPr="005E65CB" w:rsidRDefault="00CB6C91" w:rsidP="00CB6C91">
      <w:pPr>
        <w:spacing w:after="200" w:line="260" w:lineRule="exact"/>
        <w:ind w:left="720" w:hanging="720"/>
        <w:jc w:val="both"/>
        <w:rPr>
          <w:b/>
          <w:sz w:val="22"/>
          <w:szCs w:val="22"/>
        </w:rPr>
      </w:pPr>
      <w:r w:rsidRPr="005E65CB">
        <w:rPr>
          <w:color w:val="auto"/>
          <w:sz w:val="22"/>
          <w:szCs w:val="22"/>
        </w:rPr>
        <w:t>1.1</w:t>
      </w:r>
      <w:r w:rsidRPr="005E65CB">
        <w:rPr>
          <w:color w:val="auto"/>
          <w:sz w:val="22"/>
          <w:szCs w:val="22"/>
        </w:rPr>
        <w:tab/>
        <w:t>Prezenta campanie intitulată</w:t>
      </w:r>
      <w:r w:rsidRPr="005E65CB">
        <w:rPr>
          <w:bCs/>
          <w:color w:val="auto"/>
          <w:sz w:val="22"/>
          <w:szCs w:val="22"/>
        </w:rPr>
        <w:t xml:space="preserve"> </w:t>
      </w:r>
      <w:r w:rsidRPr="005E65CB">
        <w:rPr>
          <w:b/>
          <w:color w:val="auto"/>
        </w:rPr>
        <w:t>“</w:t>
      </w:r>
      <w:r w:rsidR="005E00EB" w:rsidRPr="00D40721">
        <w:rPr>
          <w:b/>
        </w:rPr>
        <w:t xml:space="preserve"> </w:t>
      </w:r>
      <w:r w:rsidR="00D85D58">
        <w:rPr>
          <w:b/>
        </w:rPr>
        <w:t>Oua Magice”</w:t>
      </w:r>
      <w:r w:rsidRPr="005E65CB">
        <w:rPr>
          <w:b/>
          <w:color w:val="auto"/>
        </w:rPr>
        <w:t xml:space="preserve"> </w:t>
      </w:r>
      <w:r w:rsidRPr="005E65CB">
        <w:rPr>
          <w:bCs/>
          <w:color w:val="auto"/>
          <w:sz w:val="22"/>
          <w:szCs w:val="22"/>
        </w:rPr>
        <w:t>(„</w:t>
      </w:r>
      <w:r w:rsidRPr="005E65CB">
        <w:rPr>
          <w:b/>
          <w:bCs/>
          <w:color w:val="auto"/>
          <w:sz w:val="22"/>
          <w:szCs w:val="22"/>
        </w:rPr>
        <w:t>Campania</w:t>
      </w:r>
      <w:r w:rsidRPr="005E65CB">
        <w:rPr>
          <w:bCs/>
          <w:color w:val="auto"/>
          <w:sz w:val="22"/>
          <w:szCs w:val="22"/>
        </w:rPr>
        <w:t xml:space="preserve">”) </w:t>
      </w:r>
      <w:r w:rsidRPr="005E65CB">
        <w:rPr>
          <w:color w:val="auto"/>
          <w:sz w:val="22"/>
          <w:szCs w:val="22"/>
        </w:rPr>
        <w:t xml:space="preserve">este organizată de societatea comercială </w:t>
      </w:r>
      <w:r w:rsidR="003F7169" w:rsidRPr="005E65CB">
        <w:rPr>
          <w:color w:val="auto"/>
          <w:sz w:val="22"/>
          <w:szCs w:val="22"/>
        </w:rPr>
        <w:t>DN1 Value Centre</w:t>
      </w:r>
      <w:r w:rsidRPr="005E65CB">
        <w:rPr>
          <w:color w:val="auto"/>
          <w:sz w:val="22"/>
          <w:szCs w:val="22"/>
        </w:rPr>
        <w:t xml:space="preserve">, cu sediul în </w:t>
      </w:r>
      <w:r w:rsidR="00CA70F1" w:rsidRPr="005E65CB">
        <w:rPr>
          <w:sz w:val="22"/>
          <w:szCs w:val="22"/>
        </w:rPr>
        <w:t xml:space="preserve">Bucuresti, Str. </w:t>
      </w:r>
      <w:r w:rsidR="00CA70F1" w:rsidRPr="005E65CB">
        <w:rPr>
          <w:sz w:val="22"/>
          <w:szCs w:val="22"/>
          <w:lang w:val="pt-BR"/>
        </w:rPr>
        <w:t>Barbu Vacarescu, nr.</w:t>
      </w:r>
      <w:r w:rsidR="004771E6">
        <w:rPr>
          <w:sz w:val="22"/>
          <w:szCs w:val="22"/>
          <w:lang w:val="pt-BR"/>
        </w:rPr>
        <w:t xml:space="preserve"> </w:t>
      </w:r>
      <w:r w:rsidR="00CA70F1" w:rsidRPr="005E65CB">
        <w:rPr>
          <w:sz w:val="22"/>
          <w:szCs w:val="22"/>
          <w:lang w:val="pt-BR"/>
        </w:rPr>
        <w:t xml:space="preserve">201, et. </w:t>
      </w:r>
      <w:r w:rsidR="004C2352">
        <w:rPr>
          <w:sz w:val="22"/>
          <w:szCs w:val="22"/>
          <w:lang w:val="pt-BR"/>
        </w:rPr>
        <w:t>8</w:t>
      </w:r>
      <w:r w:rsidR="00CA70F1" w:rsidRPr="005E65CB">
        <w:rPr>
          <w:sz w:val="22"/>
          <w:szCs w:val="22"/>
          <w:lang w:val="pt-BR"/>
        </w:rPr>
        <w:t>, Sector 2</w:t>
      </w:r>
      <w:r w:rsidRPr="005E65CB">
        <w:rPr>
          <w:sz w:val="22"/>
          <w:szCs w:val="22"/>
        </w:rPr>
        <w:t>,</w:t>
      </w:r>
      <w:r w:rsidRPr="005E65CB">
        <w:rPr>
          <w:color w:val="auto"/>
          <w:sz w:val="22"/>
          <w:szCs w:val="22"/>
        </w:rPr>
        <w:t xml:space="preserve"> înregistrată la Registrul Comerțului</w:t>
      </w:r>
      <w:r w:rsidR="00B14FB4" w:rsidRPr="005E65CB">
        <w:rPr>
          <w:color w:val="auto"/>
          <w:sz w:val="22"/>
          <w:szCs w:val="22"/>
        </w:rPr>
        <w:t xml:space="preserve"> </w:t>
      </w:r>
      <w:r w:rsidR="005A6D10" w:rsidRPr="005E65CB">
        <w:rPr>
          <w:color w:val="auto"/>
          <w:sz w:val="22"/>
          <w:szCs w:val="22"/>
        </w:rPr>
        <w:t>J2016003347404</w:t>
      </w:r>
      <w:r w:rsidRPr="005E65CB">
        <w:rPr>
          <w:color w:val="auto"/>
          <w:sz w:val="22"/>
          <w:szCs w:val="22"/>
        </w:rPr>
        <w:t xml:space="preserve">, cod de înregistrare fiscală/cod unic de înregistrare </w:t>
      </w:r>
      <w:r w:rsidR="00B14FB4" w:rsidRPr="005E65CB">
        <w:rPr>
          <w:color w:val="auto"/>
          <w:sz w:val="22"/>
          <w:szCs w:val="22"/>
        </w:rPr>
        <w:t>RO 35759225</w:t>
      </w:r>
      <w:r w:rsidRPr="005E65CB">
        <w:rPr>
          <w:color w:val="auto"/>
          <w:sz w:val="22"/>
          <w:szCs w:val="22"/>
        </w:rPr>
        <w:t xml:space="preserve">, </w:t>
      </w:r>
      <w:r w:rsidRPr="005E65CB">
        <w:rPr>
          <w:sz w:val="22"/>
          <w:szCs w:val="22"/>
        </w:rPr>
        <w:t>denumită în cele ce urmează „</w:t>
      </w:r>
      <w:r w:rsidRPr="005E65CB">
        <w:rPr>
          <w:b/>
          <w:sz w:val="22"/>
          <w:szCs w:val="22"/>
        </w:rPr>
        <w:t>Organizatorul”.</w:t>
      </w:r>
    </w:p>
    <w:p w14:paraId="19BF2D76" w14:textId="77777777" w:rsidR="00CB6C91" w:rsidRPr="005E65CB" w:rsidRDefault="00CB6C91" w:rsidP="00CB6C91">
      <w:pPr>
        <w:spacing w:after="200" w:line="260" w:lineRule="exact"/>
        <w:ind w:left="720" w:hanging="720"/>
        <w:jc w:val="both"/>
        <w:rPr>
          <w:bCs/>
          <w:color w:val="auto"/>
          <w:sz w:val="22"/>
          <w:szCs w:val="22"/>
        </w:rPr>
      </w:pPr>
      <w:r w:rsidRPr="005E65CB">
        <w:rPr>
          <w:bCs/>
          <w:sz w:val="22"/>
          <w:szCs w:val="22"/>
        </w:rPr>
        <w:t>1.2</w:t>
      </w:r>
      <w:r w:rsidRPr="005E65CB">
        <w:rPr>
          <w:bCs/>
          <w:sz w:val="22"/>
          <w:szCs w:val="22"/>
        </w:rPr>
        <w:tab/>
        <w:t xml:space="preserve">Participanții la campanie sunt obligați sa respecte termenii si condițiile prezentului Regulament oficial al campaniei ( denumit in continuare </w:t>
      </w:r>
      <w:r w:rsidRPr="005E65CB">
        <w:rPr>
          <w:sz w:val="22"/>
          <w:szCs w:val="22"/>
        </w:rPr>
        <w:t xml:space="preserve"> „</w:t>
      </w:r>
      <w:r w:rsidRPr="005E65CB">
        <w:rPr>
          <w:bCs/>
          <w:sz w:val="22"/>
          <w:szCs w:val="22"/>
        </w:rPr>
        <w:t>Regulament oficial</w:t>
      </w:r>
      <w:r w:rsidRPr="005E65CB">
        <w:rPr>
          <w:sz w:val="22"/>
          <w:szCs w:val="22"/>
        </w:rPr>
        <w:t>„</w:t>
      </w:r>
      <w:r w:rsidRPr="005E65CB">
        <w:rPr>
          <w:bCs/>
          <w:sz w:val="22"/>
          <w:szCs w:val="22"/>
        </w:rPr>
        <w:t xml:space="preserve"> ).</w:t>
      </w:r>
    </w:p>
    <w:p w14:paraId="563FD8DE" w14:textId="3EF41CE6" w:rsidR="00CB6C91" w:rsidRPr="005E65CB" w:rsidRDefault="00CB6C91" w:rsidP="00CB6C91">
      <w:pPr>
        <w:spacing w:after="240" w:line="280" w:lineRule="exact"/>
        <w:ind w:left="720" w:hanging="720"/>
        <w:jc w:val="both"/>
        <w:rPr>
          <w:sz w:val="22"/>
          <w:szCs w:val="22"/>
        </w:rPr>
      </w:pPr>
      <w:r w:rsidRPr="005E65CB">
        <w:rPr>
          <w:sz w:val="22"/>
          <w:szCs w:val="22"/>
        </w:rPr>
        <w:t>1.3</w:t>
      </w:r>
      <w:r w:rsidRPr="005E65CB">
        <w:rPr>
          <w:sz w:val="22"/>
          <w:szCs w:val="22"/>
        </w:rPr>
        <w:tab/>
        <w:t xml:space="preserve">Regulamentul Campaniei este disponibil in mod gratuit oricărei persoane interesate, pe toata perioada campaniei, prin afișarea acestuia pe site-ul </w:t>
      </w:r>
      <w:hyperlink r:id="rId10" w:history="1">
        <w:r w:rsidR="003F7169" w:rsidRPr="005E65CB">
          <w:rPr>
            <w:rStyle w:val="Hyperlink"/>
            <w:sz w:val="22"/>
            <w:szCs w:val="22"/>
          </w:rPr>
          <w:t>www.dn1valuecentre.ro</w:t>
        </w:r>
      </w:hyperlink>
      <w:r w:rsidR="003F7169" w:rsidRPr="005E65CB">
        <w:rPr>
          <w:sz w:val="22"/>
          <w:szCs w:val="22"/>
        </w:rPr>
        <w:t xml:space="preserve"> </w:t>
      </w:r>
      <w:r w:rsidRPr="005E65CB">
        <w:rPr>
          <w:sz w:val="22"/>
          <w:szCs w:val="22"/>
        </w:rPr>
        <w:t xml:space="preserve">cat si la sediul Centrului Comercial </w:t>
      </w:r>
      <w:r w:rsidR="003F7169" w:rsidRPr="005E65CB">
        <w:rPr>
          <w:b/>
          <w:bCs/>
          <w:sz w:val="22"/>
          <w:szCs w:val="22"/>
        </w:rPr>
        <w:t>DN1 Value Centre.</w:t>
      </w:r>
      <w:r w:rsidRPr="005E65CB">
        <w:rPr>
          <w:b/>
          <w:bCs/>
          <w:sz w:val="22"/>
          <w:szCs w:val="22"/>
        </w:rPr>
        <w:t xml:space="preserve"> </w:t>
      </w:r>
    </w:p>
    <w:p w14:paraId="6A6F94B0" w14:textId="77777777" w:rsidR="00CB6C91" w:rsidRPr="005E65CB" w:rsidRDefault="00CB6C91" w:rsidP="00CB6C91">
      <w:pPr>
        <w:spacing w:after="240" w:line="280" w:lineRule="exact"/>
        <w:ind w:left="720" w:hanging="720"/>
        <w:jc w:val="both"/>
        <w:rPr>
          <w:bCs/>
          <w:sz w:val="22"/>
          <w:szCs w:val="22"/>
        </w:rPr>
      </w:pPr>
      <w:r w:rsidRPr="005E65CB">
        <w:rPr>
          <w:bCs/>
          <w:sz w:val="22"/>
          <w:szCs w:val="22"/>
        </w:rPr>
        <w:t>1.4</w:t>
      </w:r>
      <w:r w:rsidRPr="005E65CB">
        <w:rPr>
          <w:b/>
          <w:sz w:val="22"/>
          <w:szCs w:val="22"/>
        </w:rPr>
        <w:tab/>
      </w:r>
      <w:r w:rsidRPr="005E65CB">
        <w:rPr>
          <w:bCs/>
          <w:sz w:val="22"/>
          <w:szCs w:val="22"/>
        </w:rPr>
        <w:t>Organizatorul își rezervă dreptul de a completa si/sau modifica Regulamentul oficial. Completarea si/sau modificarea urmând a fi adusa la cunoștința publicului in modalitățile prevăzute la art. 1 alin. 3.</w:t>
      </w:r>
    </w:p>
    <w:p w14:paraId="55A80E2F" w14:textId="77777777" w:rsidR="00CB6C91" w:rsidRPr="005E65CB" w:rsidRDefault="00CB6C91" w:rsidP="00CB6C91">
      <w:pPr>
        <w:spacing w:after="240" w:line="280" w:lineRule="exact"/>
        <w:ind w:left="720" w:hanging="720"/>
        <w:jc w:val="both"/>
        <w:rPr>
          <w:bCs/>
          <w:sz w:val="22"/>
          <w:szCs w:val="22"/>
        </w:rPr>
      </w:pPr>
      <w:r w:rsidRPr="005E65CB">
        <w:rPr>
          <w:bCs/>
          <w:sz w:val="22"/>
          <w:szCs w:val="22"/>
        </w:rPr>
        <w:t>1.5</w:t>
      </w:r>
      <w:r w:rsidRPr="005E65CB">
        <w:rPr>
          <w:bCs/>
          <w:sz w:val="22"/>
          <w:szCs w:val="22"/>
        </w:rPr>
        <w:tab/>
        <w:t>Potrivit liberei decizii a Organizatorului, Campania poate fi mediatizata in scopul informării publicului, inclusiv prin intermediul unor materiale publicitare cu rol informativ.</w:t>
      </w:r>
    </w:p>
    <w:p w14:paraId="2B3510A5" w14:textId="77777777" w:rsidR="00CB6C91" w:rsidRPr="005E65CB" w:rsidRDefault="00CB6C91" w:rsidP="00CB6C91">
      <w:pPr>
        <w:spacing w:after="200" w:line="260" w:lineRule="exact"/>
        <w:jc w:val="both"/>
        <w:rPr>
          <w:b/>
          <w:color w:val="auto"/>
          <w:sz w:val="22"/>
          <w:szCs w:val="22"/>
          <w:u w:val="single"/>
        </w:rPr>
      </w:pPr>
      <w:r w:rsidRPr="005E65CB">
        <w:rPr>
          <w:b/>
          <w:color w:val="auto"/>
          <w:sz w:val="22"/>
          <w:szCs w:val="22"/>
        </w:rPr>
        <w:t>Art. 2.</w:t>
      </w:r>
      <w:r w:rsidRPr="005E65CB">
        <w:rPr>
          <w:b/>
          <w:color w:val="auto"/>
          <w:sz w:val="22"/>
          <w:szCs w:val="22"/>
        </w:rPr>
        <w:tab/>
        <w:t>PERIOADA ŞI LOCUL DE DESFĂŞURARE</w:t>
      </w:r>
    </w:p>
    <w:p w14:paraId="2DCC4F2D" w14:textId="201A02A2" w:rsidR="00CB6C91" w:rsidRPr="005E65CB" w:rsidRDefault="00CB6C91" w:rsidP="00CB6C91">
      <w:pPr>
        <w:spacing w:after="200" w:line="260" w:lineRule="exact"/>
        <w:ind w:left="720" w:hanging="720"/>
        <w:jc w:val="both"/>
        <w:rPr>
          <w:rFonts w:eastAsia="Trebuchet MS"/>
          <w:color w:val="auto"/>
          <w:sz w:val="22"/>
          <w:szCs w:val="22"/>
        </w:rPr>
      </w:pPr>
      <w:r w:rsidRPr="005E65CB">
        <w:rPr>
          <w:color w:val="auto"/>
          <w:sz w:val="22"/>
          <w:szCs w:val="22"/>
        </w:rPr>
        <w:t>2.1.</w:t>
      </w:r>
      <w:r w:rsidRPr="005E65CB">
        <w:rPr>
          <w:color w:val="auto"/>
          <w:sz w:val="22"/>
          <w:szCs w:val="22"/>
        </w:rPr>
        <w:tab/>
        <w:t xml:space="preserve">Campania </w:t>
      </w:r>
      <w:r w:rsidRPr="008702E4">
        <w:rPr>
          <w:b/>
          <w:color w:val="auto"/>
        </w:rPr>
        <w:t>“</w:t>
      </w:r>
      <w:r w:rsidR="005E00EB" w:rsidRPr="008702E4">
        <w:rPr>
          <w:b/>
          <w:lang w:val="pt-BR"/>
        </w:rPr>
        <w:t xml:space="preserve"> </w:t>
      </w:r>
      <w:r w:rsidR="007B5200">
        <w:rPr>
          <w:b/>
          <w:lang w:val="pt-BR"/>
        </w:rPr>
        <w:t>Oua Magice</w:t>
      </w:r>
      <w:r w:rsidRPr="008702E4">
        <w:rPr>
          <w:b/>
          <w:i/>
        </w:rPr>
        <w:t>”</w:t>
      </w:r>
      <w:r w:rsidRPr="00655E6E">
        <w:rPr>
          <w:bCs/>
          <w:color w:val="auto"/>
        </w:rPr>
        <w:t xml:space="preserve"> </w:t>
      </w:r>
      <w:r w:rsidRPr="005E65CB">
        <w:rPr>
          <w:color w:val="auto"/>
          <w:sz w:val="22"/>
          <w:szCs w:val="22"/>
        </w:rPr>
        <w:t xml:space="preserve">se desfășoară în incinta Centrului Comercial </w:t>
      </w:r>
      <w:r w:rsidR="00400C06" w:rsidRPr="005E65CB">
        <w:rPr>
          <w:rFonts w:eastAsia="Trebuchet MS"/>
          <w:color w:val="auto"/>
          <w:sz w:val="22"/>
          <w:szCs w:val="22"/>
        </w:rPr>
        <w:t>DN1 Value Centre</w:t>
      </w:r>
      <w:r w:rsidRPr="005E65CB">
        <w:rPr>
          <w:rFonts w:eastAsia="Trebuchet MS"/>
          <w:color w:val="auto"/>
          <w:sz w:val="22"/>
          <w:szCs w:val="22"/>
        </w:rPr>
        <w:t xml:space="preserve"> („</w:t>
      </w:r>
      <w:r w:rsidRPr="005E65CB">
        <w:rPr>
          <w:rFonts w:eastAsia="Trebuchet MS"/>
          <w:b/>
          <w:color w:val="auto"/>
          <w:sz w:val="22"/>
          <w:szCs w:val="22"/>
        </w:rPr>
        <w:t>Centrul Comercial</w:t>
      </w:r>
      <w:r w:rsidRPr="005E65CB">
        <w:rPr>
          <w:rFonts w:eastAsia="Trebuchet MS"/>
          <w:color w:val="auto"/>
          <w:sz w:val="22"/>
          <w:szCs w:val="22"/>
        </w:rPr>
        <w:t>”).</w:t>
      </w:r>
    </w:p>
    <w:p w14:paraId="120644E5" w14:textId="556ACB8A" w:rsidR="00CB6C91" w:rsidRPr="005E65CB" w:rsidRDefault="00CB6C91" w:rsidP="00CB6C91">
      <w:pPr>
        <w:spacing w:after="200" w:line="260" w:lineRule="exact"/>
        <w:ind w:left="720" w:hanging="720"/>
        <w:jc w:val="both"/>
        <w:rPr>
          <w:rFonts w:eastAsia="Trebuchet MS"/>
          <w:color w:val="auto"/>
          <w:sz w:val="22"/>
          <w:szCs w:val="22"/>
        </w:rPr>
      </w:pPr>
      <w:r w:rsidRPr="005E65CB">
        <w:rPr>
          <w:rFonts w:eastAsia="Trebuchet MS"/>
          <w:color w:val="auto"/>
          <w:sz w:val="22"/>
          <w:szCs w:val="22"/>
        </w:rPr>
        <w:t>2.2</w:t>
      </w:r>
      <w:r w:rsidRPr="005E65CB">
        <w:rPr>
          <w:rFonts w:eastAsia="Trebuchet MS"/>
          <w:color w:val="auto"/>
          <w:sz w:val="22"/>
          <w:szCs w:val="22"/>
        </w:rPr>
        <w:tab/>
        <w:t xml:space="preserve">Campania </w:t>
      </w:r>
      <w:r w:rsidR="00400C06" w:rsidRPr="005E65CB">
        <w:rPr>
          <w:rFonts w:eastAsia="Trebuchet MS"/>
          <w:color w:val="auto"/>
          <w:sz w:val="22"/>
          <w:szCs w:val="22"/>
        </w:rPr>
        <w:t xml:space="preserve">se va desfasura in </w:t>
      </w:r>
      <w:r w:rsidR="00A40C84">
        <w:rPr>
          <w:rFonts w:eastAsia="Trebuchet MS"/>
          <w:color w:val="auto"/>
          <w:sz w:val="22"/>
          <w:szCs w:val="22"/>
        </w:rPr>
        <w:t>urmatoarea perioada si in urmatoarele</w:t>
      </w:r>
      <w:r w:rsidR="00400C06" w:rsidRPr="005E65CB">
        <w:rPr>
          <w:rFonts w:eastAsia="Trebuchet MS"/>
          <w:color w:val="auto"/>
          <w:sz w:val="22"/>
          <w:szCs w:val="22"/>
        </w:rPr>
        <w:t xml:space="preserve"> intervale orare: </w:t>
      </w:r>
      <w:r w:rsidR="007B5200">
        <w:rPr>
          <w:rFonts w:eastAsia="Trebuchet MS"/>
          <w:b/>
          <w:bCs/>
          <w:color w:val="auto"/>
          <w:sz w:val="22"/>
          <w:szCs w:val="22"/>
        </w:rPr>
        <w:t>04.04.02026 – 05.04.20</w:t>
      </w:r>
      <w:r w:rsidR="005F6060">
        <w:rPr>
          <w:rFonts w:eastAsia="Trebuchet MS"/>
          <w:b/>
          <w:bCs/>
          <w:color w:val="auto"/>
          <w:sz w:val="22"/>
          <w:szCs w:val="22"/>
        </w:rPr>
        <w:t>2</w:t>
      </w:r>
      <w:r w:rsidR="007B5200">
        <w:rPr>
          <w:rFonts w:eastAsia="Trebuchet MS"/>
          <w:b/>
          <w:bCs/>
          <w:color w:val="auto"/>
          <w:sz w:val="22"/>
          <w:szCs w:val="22"/>
        </w:rPr>
        <w:t>6</w:t>
      </w:r>
      <w:r w:rsidR="005F6060">
        <w:rPr>
          <w:rFonts w:eastAsia="Trebuchet MS"/>
          <w:b/>
          <w:bCs/>
          <w:color w:val="auto"/>
          <w:sz w:val="22"/>
          <w:szCs w:val="22"/>
        </w:rPr>
        <w:t xml:space="preserve"> </w:t>
      </w:r>
      <w:r w:rsidR="001157C8" w:rsidRPr="005E65CB">
        <w:rPr>
          <w:rFonts w:eastAsia="Trebuchet MS"/>
          <w:color w:val="auto"/>
          <w:sz w:val="22"/>
          <w:szCs w:val="22"/>
        </w:rPr>
        <w:t xml:space="preserve">intre orele </w:t>
      </w:r>
      <w:r w:rsidR="0079390B">
        <w:rPr>
          <w:rFonts w:eastAsia="Trebuchet MS"/>
          <w:b/>
          <w:bCs/>
          <w:color w:val="auto"/>
          <w:sz w:val="22"/>
          <w:szCs w:val="22"/>
        </w:rPr>
        <w:t>11:00 – 14:00</w:t>
      </w:r>
      <w:r w:rsidR="001157C8" w:rsidRPr="005E65CB">
        <w:rPr>
          <w:rFonts w:eastAsia="Trebuchet MS"/>
          <w:color w:val="auto"/>
          <w:sz w:val="22"/>
          <w:szCs w:val="22"/>
        </w:rPr>
        <w:t xml:space="preserve"> in conformitate cu prevederile prezentului Regulament („</w:t>
      </w:r>
      <w:r w:rsidR="001157C8" w:rsidRPr="005E65CB">
        <w:rPr>
          <w:rFonts w:eastAsia="Trebuchet MS"/>
          <w:b/>
          <w:bCs/>
          <w:color w:val="auto"/>
          <w:sz w:val="22"/>
          <w:szCs w:val="22"/>
        </w:rPr>
        <w:t>Durata Concursului</w:t>
      </w:r>
      <w:r w:rsidR="001157C8" w:rsidRPr="005E65CB">
        <w:rPr>
          <w:rFonts w:eastAsia="Trebuchet MS"/>
          <w:color w:val="auto"/>
          <w:sz w:val="22"/>
          <w:szCs w:val="22"/>
        </w:rPr>
        <w:t>”). În situația in care Organizatorul decide sa prelungească această campanie, acest fapt va fi adus la cunoștință publica in modalitățile prevăzute la art. 1 alin. 3.</w:t>
      </w:r>
      <w:r w:rsidR="0038239B" w:rsidRPr="005E65CB">
        <w:rPr>
          <w:rFonts w:eastAsia="Trebuchet MS"/>
          <w:color w:val="auto"/>
          <w:sz w:val="22"/>
          <w:szCs w:val="22"/>
        </w:rPr>
        <w:t xml:space="preserve">                                                                                                                                                                                                                                                                                                                                                                                                                                                                                                                                                                                                                                                                                                                                                                                                                                                                                                                                                                                                                                                                                                                                                                                                                                                                                                                                                                                                                                                                                                                                                                                                                                                       </w:t>
      </w:r>
    </w:p>
    <w:p w14:paraId="158DCCFA" w14:textId="77777777" w:rsidR="00CB6C91" w:rsidRPr="005E65CB" w:rsidRDefault="00CB6C91" w:rsidP="00CB6C91">
      <w:pPr>
        <w:spacing w:after="200" w:line="260" w:lineRule="exact"/>
        <w:jc w:val="both"/>
        <w:rPr>
          <w:b/>
          <w:i/>
          <w:color w:val="auto"/>
          <w:sz w:val="22"/>
          <w:szCs w:val="22"/>
        </w:rPr>
      </w:pPr>
      <w:r w:rsidRPr="005E65CB">
        <w:rPr>
          <w:b/>
          <w:color w:val="auto"/>
          <w:sz w:val="22"/>
          <w:szCs w:val="22"/>
        </w:rPr>
        <w:t>Art. 3.</w:t>
      </w:r>
      <w:r w:rsidRPr="005E65CB">
        <w:rPr>
          <w:b/>
          <w:i/>
          <w:color w:val="auto"/>
          <w:sz w:val="22"/>
          <w:szCs w:val="22"/>
        </w:rPr>
        <w:tab/>
      </w:r>
      <w:r w:rsidRPr="005E65CB">
        <w:rPr>
          <w:b/>
          <w:color w:val="auto"/>
          <w:sz w:val="22"/>
          <w:szCs w:val="22"/>
        </w:rPr>
        <w:t>CONDIȚII DE PARTICIPARE SI PRODUSE PARTICIPANTE</w:t>
      </w:r>
    </w:p>
    <w:p w14:paraId="4F2A4FEB" w14:textId="2473E486" w:rsidR="00073598" w:rsidRPr="005E65CB" w:rsidRDefault="00CB6C91" w:rsidP="00073598">
      <w:pPr>
        <w:ind w:left="720" w:hanging="720"/>
        <w:rPr>
          <w:rFonts w:eastAsia="Trebuchet MS"/>
          <w:color w:val="auto"/>
          <w:sz w:val="22"/>
          <w:szCs w:val="22"/>
        </w:rPr>
      </w:pPr>
      <w:r w:rsidRPr="005E65CB">
        <w:rPr>
          <w:rFonts w:eastAsia="Trebuchet MS"/>
          <w:color w:val="auto"/>
          <w:sz w:val="22"/>
          <w:szCs w:val="22"/>
        </w:rPr>
        <w:t>3.1</w:t>
      </w:r>
      <w:r w:rsidRPr="005E65CB">
        <w:rPr>
          <w:rFonts w:eastAsia="Trebuchet MS"/>
          <w:color w:val="auto"/>
          <w:sz w:val="22"/>
          <w:szCs w:val="22"/>
        </w:rPr>
        <w:tab/>
      </w:r>
      <w:r w:rsidR="00073598" w:rsidRPr="005E65CB">
        <w:rPr>
          <w:rFonts w:eastAsia="Trebuchet MS"/>
          <w:color w:val="auto"/>
          <w:sz w:val="22"/>
          <w:szCs w:val="22"/>
        </w:rPr>
        <w:t xml:space="preserve">În cadrul acestei campanii se acordă participanților premiile </w:t>
      </w:r>
      <w:r w:rsidR="00BD36EF">
        <w:rPr>
          <w:rFonts w:eastAsia="Trebuchet MS"/>
          <w:color w:val="auto"/>
          <w:sz w:val="22"/>
          <w:szCs w:val="22"/>
        </w:rPr>
        <w:t>in urma extragerii unui ou</w:t>
      </w:r>
      <w:r w:rsidR="006372E4">
        <w:rPr>
          <w:rFonts w:eastAsia="Trebuchet MS"/>
          <w:color w:val="auto"/>
          <w:sz w:val="22"/>
          <w:szCs w:val="22"/>
        </w:rPr>
        <w:t xml:space="preserve"> care contine un biletel</w:t>
      </w:r>
      <w:r w:rsidR="00073598" w:rsidRPr="005E65CB">
        <w:rPr>
          <w:rFonts w:eastAsia="Trebuchet MS"/>
          <w:color w:val="auto"/>
          <w:sz w:val="22"/>
          <w:szCs w:val="22"/>
        </w:rPr>
        <w:t xml:space="preserve"> pe care sunt înscrise diferite premii.</w:t>
      </w:r>
    </w:p>
    <w:p w14:paraId="2548D91E" w14:textId="13E12C2B" w:rsidR="00073598" w:rsidRPr="00922222" w:rsidRDefault="00073598" w:rsidP="003E3ED2">
      <w:pPr>
        <w:ind w:left="720"/>
        <w:rPr>
          <w:rFonts w:eastAsia="Trebuchet MS"/>
          <w:color w:val="auto"/>
          <w:sz w:val="22"/>
          <w:szCs w:val="22"/>
        </w:rPr>
      </w:pPr>
      <w:r w:rsidRPr="005E65CB">
        <w:rPr>
          <w:rFonts w:eastAsia="Trebuchet MS"/>
          <w:color w:val="auto"/>
          <w:sz w:val="22"/>
          <w:szCs w:val="22"/>
        </w:rPr>
        <w:t xml:space="preserve">Fiecare participant primește premiul </w:t>
      </w:r>
      <w:r w:rsidR="006E1035">
        <w:rPr>
          <w:rFonts w:eastAsia="Trebuchet MS"/>
          <w:color w:val="auto"/>
          <w:sz w:val="22"/>
          <w:szCs w:val="22"/>
        </w:rPr>
        <w:t xml:space="preserve">inscris pe biletelul </w:t>
      </w:r>
      <w:r w:rsidR="00D132BD">
        <w:rPr>
          <w:rFonts w:eastAsia="Trebuchet MS"/>
          <w:color w:val="auto"/>
          <w:sz w:val="22"/>
          <w:szCs w:val="22"/>
        </w:rPr>
        <w:t>din oul extras</w:t>
      </w:r>
      <w:r w:rsidRPr="005E65CB">
        <w:rPr>
          <w:rFonts w:eastAsia="Trebuchet MS"/>
          <w:color w:val="auto"/>
          <w:sz w:val="22"/>
          <w:szCs w:val="22"/>
        </w:rPr>
        <w:t>, premiile fiind obținute în urma colaborărilor de parteneriat</w:t>
      </w:r>
      <w:r w:rsidR="0081735D">
        <w:rPr>
          <w:rFonts w:eastAsia="Trebuchet MS"/>
          <w:color w:val="auto"/>
          <w:sz w:val="22"/>
          <w:szCs w:val="22"/>
        </w:rPr>
        <w:t>/contract de barter</w:t>
      </w:r>
      <w:r w:rsidRPr="005E65CB">
        <w:rPr>
          <w:rFonts w:eastAsia="Trebuchet MS"/>
          <w:color w:val="auto"/>
          <w:sz w:val="22"/>
          <w:szCs w:val="22"/>
        </w:rPr>
        <w:t xml:space="preserve"> cu următoarele societăți:</w:t>
      </w:r>
      <w:r w:rsidR="007E1A45" w:rsidRPr="005E65CB">
        <w:rPr>
          <w:rFonts w:eastAsia="Trebuchet MS"/>
          <w:color w:val="auto"/>
          <w:sz w:val="22"/>
          <w:szCs w:val="22"/>
        </w:rPr>
        <w:t xml:space="preserve"> </w:t>
      </w:r>
      <w:r w:rsidR="00FC23F0" w:rsidRPr="00922222">
        <w:rPr>
          <w:rFonts w:eastAsia="Trebuchet MS"/>
          <w:color w:val="auto"/>
          <w:sz w:val="22"/>
          <w:szCs w:val="22"/>
        </w:rPr>
        <w:t>DURABLE BEAUTY UP</w:t>
      </w:r>
      <w:r w:rsidR="003F48AD" w:rsidRPr="00922222">
        <w:rPr>
          <w:rFonts w:eastAsia="Trebuchet MS"/>
          <w:color w:val="auto"/>
          <w:sz w:val="22"/>
          <w:szCs w:val="22"/>
        </w:rPr>
        <w:t xml:space="preserve">, </w:t>
      </w:r>
      <w:r w:rsidR="00FC0933" w:rsidRPr="00922222">
        <w:rPr>
          <w:rFonts w:eastAsia="Trebuchet MS"/>
          <w:color w:val="auto"/>
          <w:sz w:val="22"/>
          <w:szCs w:val="22"/>
        </w:rPr>
        <w:t>PRODUSE DE BIROTICA ACHIZI</w:t>
      </w:r>
      <w:r w:rsidR="005F6060" w:rsidRPr="00922222">
        <w:rPr>
          <w:rFonts w:eastAsia="Trebuchet MS"/>
          <w:color w:val="auto"/>
          <w:sz w:val="22"/>
          <w:szCs w:val="22"/>
        </w:rPr>
        <w:t>TIONATE DE CATRE DN1 VALUE CENTRE</w:t>
      </w:r>
      <w:r w:rsidR="00922222" w:rsidRPr="00922222">
        <w:rPr>
          <w:rFonts w:eastAsia="Trebuchet MS"/>
          <w:color w:val="auto"/>
          <w:sz w:val="22"/>
          <w:szCs w:val="22"/>
        </w:rPr>
        <w:t xml:space="preserve">, </w:t>
      </w:r>
      <w:r w:rsidR="00922222" w:rsidRPr="00922222">
        <w:t>TEZAUR INVESTMENT GROUP S.R.L.</w:t>
      </w:r>
      <w:r w:rsidR="005F6060" w:rsidRPr="00922222">
        <w:rPr>
          <w:rFonts w:eastAsia="Trebuchet MS"/>
          <w:color w:val="auto"/>
          <w:sz w:val="22"/>
          <w:szCs w:val="22"/>
        </w:rPr>
        <w:t>;</w:t>
      </w:r>
    </w:p>
    <w:p w14:paraId="7BBF8A74" w14:textId="77777777" w:rsidR="00CC267D" w:rsidRPr="005E65CB" w:rsidRDefault="00CC267D" w:rsidP="00073598">
      <w:pPr>
        <w:ind w:left="720"/>
        <w:rPr>
          <w:sz w:val="22"/>
          <w:szCs w:val="22"/>
        </w:rPr>
      </w:pPr>
    </w:p>
    <w:p w14:paraId="08A52699" w14:textId="60B1716B" w:rsidR="00CB6C91" w:rsidRPr="005E65CB" w:rsidRDefault="00CC267D" w:rsidP="00DC1B53">
      <w:pPr>
        <w:tabs>
          <w:tab w:val="left" w:pos="720"/>
        </w:tabs>
        <w:spacing w:after="200" w:line="260" w:lineRule="exact"/>
        <w:ind w:left="720" w:hanging="720"/>
        <w:jc w:val="both"/>
        <w:rPr>
          <w:color w:val="auto"/>
          <w:sz w:val="22"/>
          <w:szCs w:val="22"/>
        </w:rPr>
      </w:pPr>
      <w:r w:rsidRPr="005E65CB">
        <w:rPr>
          <w:sz w:val="22"/>
          <w:szCs w:val="22"/>
        </w:rPr>
        <w:t xml:space="preserve">3.2. </w:t>
      </w:r>
      <w:r w:rsidRPr="005E65CB">
        <w:rPr>
          <w:color w:val="auto"/>
          <w:sz w:val="22"/>
          <w:szCs w:val="22"/>
        </w:rPr>
        <w:t xml:space="preserve">La Campanie poate participa orice </w:t>
      </w:r>
      <w:r w:rsidRPr="005E65CB">
        <w:rPr>
          <w:b/>
          <w:sz w:val="22"/>
          <w:szCs w:val="22"/>
        </w:rPr>
        <w:t>persoană fizică cetățean român , cu domiciliul sau reședința în România, care a implinit varsta de 18 ani la data Campaniei</w:t>
      </w:r>
      <w:r w:rsidRPr="005E65CB">
        <w:rPr>
          <w:sz w:val="22"/>
          <w:szCs w:val="22"/>
        </w:rPr>
        <w:t xml:space="preserve"> </w:t>
      </w:r>
      <w:r w:rsidRPr="005E65CB">
        <w:rPr>
          <w:bCs/>
          <w:color w:val="auto"/>
          <w:sz w:val="22"/>
          <w:szCs w:val="22"/>
        </w:rPr>
        <w:t xml:space="preserve">şi care </w:t>
      </w:r>
      <w:r w:rsidRPr="005E65CB">
        <w:rPr>
          <w:color w:val="auto"/>
          <w:sz w:val="22"/>
          <w:szCs w:val="22"/>
        </w:rPr>
        <w:t xml:space="preserve">îndeplinește cumulativ următoarele </w:t>
      </w:r>
      <w:r w:rsidRPr="005E65CB">
        <w:rPr>
          <w:b/>
          <w:color w:val="auto"/>
          <w:sz w:val="22"/>
          <w:szCs w:val="22"/>
        </w:rPr>
        <w:t>condiții („Participant”)</w:t>
      </w:r>
      <w:r w:rsidRPr="005E65CB">
        <w:rPr>
          <w:color w:val="auto"/>
          <w:sz w:val="22"/>
          <w:szCs w:val="22"/>
        </w:rPr>
        <w:t>:</w:t>
      </w:r>
    </w:p>
    <w:p w14:paraId="42C67341" w14:textId="209EB8B5" w:rsidR="00CB6C91" w:rsidRPr="005E65CB" w:rsidRDefault="00A5708E" w:rsidP="00CB6C91">
      <w:pPr>
        <w:widowControl/>
        <w:numPr>
          <w:ilvl w:val="0"/>
          <w:numId w:val="2"/>
        </w:numPr>
        <w:suppressAutoHyphens w:val="0"/>
        <w:spacing w:after="240" w:line="280" w:lineRule="exact"/>
        <w:ind w:left="1080"/>
        <w:jc w:val="both"/>
        <w:rPr>
          <w:sz w:val="22"/>
          <w:szCs w:val="22"/>
        </w:rPr>
      </w:pPr>
      <w:r w:rsidRPr="005E65CB">
        <w:rPr>
          <w:sz w:val="22"/>
          <w:szCs w:val="22"/>
        </w:rPr>
        <w:lastRenderedPageBreak/>
        <w:t>La aceasta campanie se poate participa o singura data</w:t>
      </w:r>
      <w:r w:rsidR="00EE7AC0" w:rsidRPr="005E65CB">
        <w:rPr>
          <w:sz w:val="22"/>
          <w:szCs w:val="22"/>
        </w:rPr>
        <w:t xml:space="preserve"> </w:t>
      </w:r>
      <w:r w:rsidR="005E28F4">
        <w:rPr>
          <w:sz w:val="22"/>
          <w:szCs w:val="22"/>
        </w:rPr>
        <w:t xml:space="preserve">in baza bonurilor </w:t>
      </w:r>
      <w:r w:rsidR="00EE7AC0" w:rsidRPr="005E65CB">
        <w:rPr>
          <w:sz w:val="22"/>
          <w:szCs w:val="22"/>
        </w:rPr>
        <w:t>de cumparaturi din centrul comercial</w:t>
      </w:r>
      <w:r w:rsidRPr="005E65CB">
        <w:rPr>
          <w:sz w:val="22"/>
          <w:szCs w:val="22"/>
        </w:rPr>
        <w:t>;</w:t>
      </w:r>
    </w:p>
    <w:p w14:paraId="52405CE1" w14:textId="542A4594" w:rsidR="00CB6C91" w:rsidRPr="005E65CB" w:rsidRDefault="00A5708E" w:rsidP="00CB6C91">
      <w:pPr>
        <w:widowControl/>
        <w:numPr>
          <w:ilvl w:val="0"/>
          <w:numId w:val="2"/>
        </w:numPr>
        <w:suppressAutoHyphens w:val="0"/>
        <w:spacing w:after="240" w:line="280" w:lineRule="exact"/>
        <w:ind w:left="1080"/>
        <w:jc w:val="both"/>
        <w:rPr>
          <w:sz w:val="22"/>
          <w:szCs w:val="22"/>
        </w:rPr>
      </w:pPr>
      <w:r w:rsidRPr="005E65CB">
        <w:rPr>
          <w:sz w:val="22"/>
          <w:szCs w:val="22"/>
        </w:rPr>
        <w:t>Participarea la aceasta Campanie se face doar in urma completarii formularului GDPR, care va fi completat si semnat doar de unul din parinti sau de insotitorul copilului:</w:t>
      </w:r>
    </w:p>
    <w:p w14:paraId="6EACC81E" w14:textId="0D3C1A64" w:rsidR="00A5708E" w:rsidRPr="005E65CB" w:rsidRDefault="00A5708E" w:rsidP="00A5708E">
      <w:pPr>
        <w:widowControl/>
        <w:suppressAutoHyphens w:val="0"/>
        <w:spacing w:after="240" w:line="280" w:lineRule="exact"/>
        <w:ind w:left="1080"/>
        <w:jc w:val="both"/>
        <w:rPr>
          <w:sz w:val="22"/>
          <w:szCs w:val="22"/>
        </w:rPr>
      </w:pPr>
      <w:r w:rsidRPr="005E65CB">
        <w:rPr>
          <w:color w:val="auto"/>
          <w:sz w:val="22"/>
          <w:szCs w:val="22"/>
          <w:shd w:val="clear" w:color="auto" w:fill="FFFFFF"/>
        </w:rPr>
        <w:t xml:space="preserve">(i) comunicarea datelor personale de identificare către reprezentantul Organizatorului pentru a le introduce in </w:t>
      </w:r>
      <w:r w:rsidR="00B14FB4" w:rsidRPr="005E65CB">
        <w:rPr>
          <w:color w:val="auto"/>
          <w:sz w:val="22"/>
          <w:szCs w:val="22"/>
          <w:shd w:val="clear" w:color="auto" w:fill="FFFFFF"/>
        </w:rPr>
        <w:t>baza de date</w:t>
      </w:r>
      <w:r w:rsidRPr="005E65CB">
        <w:rPr>
          <w:color w:val="auto"/>
          <w:sz w:val="22"/>
          <w:szCs w:val="22"/>
          <w:shd w:val="clear" w:color="auto" w:fill="FFFFFF"/>
        </w:rPr>
        <w:t xml:space="preserve">, in vederea înscrierii </w:t>
      </w:r>
      <w:r w:rsidR="00970E51">
        <w:rPr>
          <w:color w:val="auto"/>
          <w:sz w:val="22"/>
          <w:szCs w:val="22"/>
          <w:shd w:val="clear" w:color="auto" w:fill="FFFFFF"/>
        </w:rPr>
        <w:t>pentru participarea la campanie</w:t>
      </w:r>
      <w:r w:rsidRPr="005E65CB">
        <w:rPr>
          <w:color w:val="auto"/>
          <w:sz w:val="22"/>
          <w:szCs w:val="22"/>
          <w:shd w:val="clear" w:color="auto" w:fill="FFFFFF"/>
        </w:rPr>
        <w:t>: nume, prenume, telefon, email și  semnătură;</w:t>
      </w:r>
    </w:p>
    <w:p w14:paraId="0BAA7C90" w14:textId="000B6BB8" w:rsidR="00A5708E" w:rsidRPr="005E65CB" w:rsidRDefault="00A5708E" w:rsidP="00CB6C91">
      <w:pPr>
        <w:widowControl/>
        <w:numPr>
          <w:ilvl w:val="0"/>
          <w:numId w:val="2"/>
        </w:numPr>
        <w:suppressAutoHyphens w:val="0"/>
        <w:spacing w:after="240" w:line="280" w:lineRule="exact"/>
        <w:ind w:left="1080"/>
        <w:jc w:val="both"/>
        <w:rPr>
          <w:sz w:val="22"/>
          <w:szCs w:val="22"/>
        </w:rPr>
      </w:pPr>
      <w:r w:rsidRPr="005E65CB">
        <w:rPr>
          <w:sz w:val="22"/>
          <w:szCs w:val="22"/>
        </w:rPr>
        <w:t>Participarea la aceasta Campanie se va face strict in limita stocurilor disponibile;</w:t>
      </w:r>
    </w:p>
    <w:p w14:paraId="0A306CA8" w14:textId="77777777" w:rsidR="00CB6C91" w:rsidRPr="005E65CB" w:rsidRDefault="00CB6C91" w:rsidP="00CB6C91">
      <w:pPr>
        <w:widowControl/>
        <w:numPr>
          <w:ilvl w:val="0"/>
          <w:numId w:val="2"/>
        </w:numPr>
        <w:suppressAutoHyphens w:val="0"/>
        <w:spacing w:after="240" w:line="280" w:lineRule="exact"/>
        <w:ind w:left="1080"/>
        <w:jc w:val="both"/>
        <w:rPr>
          <w:sz w:val="22"/>
          <w:szCs w:val="22"/>
        </w:rPr>
      </w:pPr>
      <w:r w:rsidRPr="005E65CB">
        <w:rPr>
          <w:sz w:val="22"/>
          <w:szCs w:val="22"/>
        </w:rPr>
        <w:t xml:space="preserve">prin participarea la acesta campanie </w:t>
      </w:r>
      <w:r w:rsidRPr="005E65CB">
        <w:rPr>
          <w:b/>
          <w:bCs/>
          <w:sz w:val="22"/>
          <w:szCs w:val="22"/>
        </w:rPr>
        <w:t>accepta integral si liber consimțit</w:t>
      </w:r>
      <w:r w:rsidRPr="005E65CB">
        <w:rPr>
          <w:sz w:val="22"/>
          <w:szCs w:val="22"/>
        </w:rPr>
        <w:t xml:space="preserve"> prevederile acestui </w:t>
      </w:r>
      <w:r w:rsidRPr="005E65CB">
        <w:rPr>
          <w:b/>
          <w:bCs/>
          <w:sz w:val="22"/>
          <w:szCs w:val="22"/>
        </w:rPr>
        <w:t>regulament</w:t>
      </w:r>
      <w:r w:rsidRPr="005E65CB">
        <w:rPr>
          <w:sz w:val="22"/>
          <w:szCs w:val="22"/>
        </w:rPr>
        <w:t>.</w:t>
      </w:r>
    </w:p>
    <w:p w14:paraId="7EC5195B" w14:textId="77777777" w:rsidR="00CB6C91" w:rsidRPr="005E65CB" w:rsidRDefault="00CB6C91" w:rsidP="00CB6C91">
      <w:pPr>
        <w:pStyle w:val="ListParagraph1"/>
        <w:spacing w:after="200" w:line="260" w:lineRule="exact"/>
        <w:ind w:left="0"/>
        <w:jc w:val="both"/>
        <w:rPr>
          <w:color w:val="auto"/>
          <w:sz w:val="22"/>
          <w:szCs w:val="22"/>
        </w:rPr>
      </w:pPr>
      <w:r w:rsidRPr="005E65CB">
        <w:rPr>
          <w:color w:val="auto"/>
          <w:sz w:val="22"/>
          <w:szCs w:val="22"/>
        </w:rPr>
        <w:t>3.3</w:t>
      </w:r>
      <w:r w:rsidRPr="005E65CB">
        <w:rPr>
          <w:color w:val="auto"/>
          <w:sz w:val="22"/>
          <w:szCs w:val="22"/>
        </w:rPr>
        <w:tab/>
      </w:r>
      <w:r w:rsidRPr="005E65CB">
        <w:rPr>
          <w:color w:val="auto"/>
          <w:sz w:val="22"/>
          <w:szCs w:val="22"/>
        </w:rPr>
        <w:tab/>
      </w:r>
      <w:r w:rsidRPr="005E65CB">
        <w:rPr>
          <w:b/>
          <w:bCs/>
          <w:color w:val="auto"/>
          <w:sz w:val="22"/>
          <w:szCs w:val="22"/>
          <w:u w:val="single"/>
        </w:rPr>
        <w:t>Nu</w:t>
      </w:r>
      <w:r w:rsidRPr="005E65CB">
        <w:rPr>
          <w:b/>
          <w:bCs/>
          <w:color w:val="auto"/>
          <w:sz w:val="22"/>
          <w:szCs w:val="22"/>
        </w:rPr>
        <w:t xml:space="preserve"> pot participa</w:t>
      </w:r>
      <w:r w:rsidRPr="005E65CB">
        <w:rPr>
          <w:color w:val="auto"/>
          <w:sz w:val="22"/>
          <w:szCs w:val="22"/>
        </w:rPr>
        <w:t xml:space="preserve"> la Campanie:</w:t>
      </w:r>
    </w:p>
    <w:p w14:paraId="6A6ABE54" w14:textId="77777777" w:rsidR="00CB6C91" w:rsidRPr="005E65CB" w:rsidRDefault="00CB6C91" w:rsidP="00CB6C91">
      <w:pPr>
        <w:pStyle w:val="ListParagraph1"/>
        <w:numPr>
          <w:ilvl w:val="0"/>
          <w:numId w:val="3"/>
        </w:numPr>
        <w:spacing w:after="200" w:line="260" w:lineRule="exact"/>
        <w:ind w:left="1440" w:hanging="720"/>
        <w:jc w:val="both"/>
        <w:rPr>
          <w:bCs/>
          <w:color w:val="auto"/>
          <w:sz w:val="22"/>
          <w:szCs w:val="22"/>
        </w:rPr>
      </w:pPr>
      <w:r w:rsidRPr="005E65CB">
        <w:rPr>
          <w:color w:val="auto"/>
          <w:sz w:val="22"/>
          <w:szCs w:val="22"/>
        </w:rPr>
        <w:t>angajații Organizatorului, angajații magazinelor din Centrul Comercial, indiferent dacă se află în timpul serviciului sau nu, rudele de gradul I ale angajaților, soțul/soția angajatului unui magazin, promiterii, merchandiserii, angajații firmelor colaboratoare precum şi rudele de gradul I ale acestora;</w:t>
      </w:r>
    </w:p>
    <w:p w14:paraId="58958D55" w14:textId="2F969B81" w:rsidR="00CB6C91" w:rsidRPr="005E65CB" w:rsidRDefault="00A5708E" w:rsidP="00354D60">
      <w:pPr>
        <w:pStyle w:val="ListParagraph1"/>
        <w:numPr>
          <w:ilvl w:val="0"/>
          <w:numId w:val="3"/>
        </w:numPr>
        <w:spacing w:after="200" w:line="260" w:lineRule="exact"/>
        <w:ind w:left="1440" w:hanging="720"/>
        <w:jc w:val="both"/>
        <w:rPr>
          <w:bCs/>
          <w:color w:val="auto"/>
          <w:sz w:val="22"/>
          <w:szCs w:val="22"/>
        </w:rPr>
      </w:pPr>
      <w:r w:rsidRPr="005E65CB">
        <w:rPr>
          <w:bCs/>
          <w:color w:val="auto"/>
          <w:sz w:val="22"/>
          <w:szCs w:val="22"/>
        </w:rPr>
        <w:t xml:space="preserve">copiii/persoanele care au mai participat inca o data </w:t>
      </w:r>
      <w:r w:rsidR="00BB1378" w:rsidRPr="005E65CB">
        <w:rPr>
          <w:bCs/>
          <w:color w:val="auto"/>
          <w:sz w:val="22"/>
          <w:szCs w:val="22"/>
        </w:rPr>
        <w:t xml:space="preserve">in aceeasi zi </w:t>
      </w:r>
      <w:r w:rsidRPr="005E65CB">
        <w:rPr>
          <w:bCs/>
          <w:color w:val="auto"/>
          <w:sz w:val="22"/>
          <w:szCs w:val="22"/>
        </w:rPr>
        <w:t>la aceasta Campanie.</w:t>
      </w:r>
    </w:p>
    <w:p w14:paraId="6A5EEA74" w14:textId="62C3685A" w:rsidR="00CB6C91" w:rsidRPr="005E65CB" w:rsidRDefault="00CB6C91" w:rsidP="00354D60">
      <w:pPr>
        <w:spacing w:after="200" w:line="260" w:lineRule="exact"/>
        <w:ind w:left="720" w:hanging="720"/>
        <w:jc w:val="both"/>
        <w:rPr>
          <w:color w:val="auto"/>
          <w:sz w:val="22"/>
          <w:szCs w:val="22"/>
        </w:rPr>
      </w:pPr>
      <w:r w:rsidRPr="005E65CB">
        <w:rPr>
          <w:color w:val="auto"/>
          <w:sz w:val="22"/>
          <w:szCs w:val="22"/>
        </w:rPr>
        <w:t>3.5</w:t>
      </w:r>
      <w:r w:rsidRPr="005E65CB">
        <w:rPr>
          <w:color w:val="auto"/>
          <w:sz w:val="22"/>
          <w:szCs w:val="22"/>
        </w:rPr>
        <w:tab/>
        <w:t>Organizatorul își rezerva dreptul de a înlătur</w:t>
      </w:r>
      <w:r w:rsidR="008E6B9D">
        <w:rPr>
          <w:color w:val="auto"/>
          <w:sz w:val="22"/>
          <w:szCs w:val="22"/>
        </w:rPr>
        <w:t>a</w:t>
      </w:r>
      <w:r w:rsidRPr="005E65CB">
        <w:rPr>
          <w:color w:val="auto"/>
          <w:sz w:val="22"/>
          <w:szCs w:val="22"/>
        </w:rPr>
        <w:t xml:space="preserve"> orice tentativa de frauda prin restricționarea accesului la aceasta campanie a persoanelor care încearcă sa fraudeze. Organizatorul își rezervă dreptul de a refuza acordarea premiului oricărui participant cu privire la care există suspiciuni de fraudare</w:t>
      </w:r>
      <w:r w:rsidR="0063477E">
        <w:rPr>
          <w:color w:val="auto"/>
          <w:sz w:val="22"/>
          <w:szCs w:val="22"/>
        </w:rPr>
        <w:t>.</w:t>
      </w:r>
    </w:p>
    <w:p w14:paraId="56554360" w14:textId="77777777" w:rsidR="00CB6C91" w:rsidRPr="005E65CB" w:rsidRDefault="00CB6C91" w:rsidP="00CB6C91">
      <w:pPr>
        <w:spacing w:after="200" w:line="260" w:lineRule="exact"/>
        <w:ind w:left="720" w:hanging="720"/>
        <w:jc w:val="both"/>
        <w:rPr>
          <w:color w:val="auto"/>
          <w:sz w:val="22"/>
          <w:szCs w:val="22"/>
        </w:rPr>
      </w:pPr>
    </w:p>
    <w:p w14:paraId="20068E8C" w14:textId="77777777" w:rsidR="00CB6C91" w:rsidRPr="005E65CB" w:rsidRDefault="00CB6C91" w:rsidP="00CB6C91">
      <w:pPr>
        <w:spacing w:after="200" w:line="260" w:lineRule="exact"/>
        <w:jc w:val="both"/>
        <w:rPr>
          <w:b/>
          <w:color w:val="auto"/>
          <w:sz w:val="22"/>
          <w:szCs w:val="22"/>
        </w:rPr>
      </w:pPr>
      <w:r w:rsidRPr="005E65CB">
        <w:rPr>
          <w:b/>
          <w:color w:val="auto"/>
          <w:sz w:val="22"/>
          <w:szCs w:val="22"/>
        </w:rPr>
        <w:t>Art. 4.</w:t>
      </w:r>
      <w:r w:rsidRPr="005E65CB">
        <w:rPr>
          <w:b/>
          <w:color w:val="auto"/>
          <w:sz w:val="22"/>
          <w:szCs w:val="22"/>
        </w:rPr>
        <w:tab/>
        <w:t>PREMIILE ACORDATE</w:t>
      </w:r>
    </w:p>
    <w:p w14:paraId="36974E14" w14:textId="77777777" w:rsidR="00CB6C91" w:rsidRPr="005E65CB" w:rsidRDefault="00CB6C91" w:rsidP="00CB6C91">
      <w:pPr>
        <w:spacing w:line="312" w:lineRule="auto"/>
        <w:jc w:val="both"/>
        <w:rPr>
          <w:color w:val="auto"/>
          <w:sz w:val="22"/>
          <w:szCs w:val="22"/>
        </w:rPr>
      </w:pPr>
      <w:r w:rsidRPr="005E65CB">
        <w:rPr>
          <w:color w:val="auto"/>
          <w:sz w:val="22"/>
          <w:szCs w:val="22"/>
        </w:rPr>
        <w:t xml:space="preserve">4.1  </w:t>
      </w:r>
      <w:r w:rsidRPr="005E65CB">
        <w:rPr>
          <w:color w:val="auto"/>
          <w:sz w:val="22"/>
          <w:szCs w:val="22"/>
        </w:rPr>
        <w:tab/>
        <w:t>Premiile acordate in cadrul prezentei Campanii sunt următoarele:</w:t>
      </w:r>
    </w:p>
    <w:p w14:paraId="659B181A" w14:textId="77777777" w:rsidR="00CB6C91" w:rsidRPr="005E65CB" w:rsidRDefault="00CB6C91" w:rsidP="00CB6C91">
      <w:pPr>
        <w:spacing w:line="312" w:lineRule="auto"/>
        <w:ind w:left="720"/>
        <w:jc w:val="both"/>
        <w:rPr>
          <w:color w:val="auto"/>
          <w:sz w:val="22"/>
          <w:szCs w:val="22"/>
        </w:rPr>
      </w:pPr>
      <w:r w:rsidRPr="005E65CB">
        <w:rPr>
          <w:b/>
          <w:bCs/>
          <w:color w:val="auto"/>
          <w:sz w:val="22"/>
          <w:szCs w:val="22"/>
        </w:rPr>
        <w:t>A.</w:t>
      </w:r>
      <w:r w:rsidRPr="005E65CB">
        <w:rPr>
          <w:color w:val="auto"/>
          <w:sz w:val="22"/>
          <w:szCs w:val="22"/>
        </w:rPr>
        <w:t xml:space="preserve"> </w:t>
      </w:r>
      <w:r w:rsidRPr="005E65CB">
        <w:rPr>
          <w:b/>
          <w:bCs/>
          <w:color w:val="auto"/>
          <w:sz w:val="22"/>
          <w:szCs w:val="22"/>
          <w:u w:val="single"/>
        </w:rPr>
        <w:t>Premii instant</w:t>
      </w:r>
    </w:p>
    <w:p w14:paraId="09F87830" w14:textId="77777777" w:rsidR="00CB6C91" w:rsidRPr="005E65CB" w:rsidRDefault="00CB6C91" w:rsidP="00CB6C91">
      <w:pPr>
        <w:spacing w:line="312" w:lineRule="auto"/>
        <w:ind w:left="720"/>
        <w:jc w:val="both"/>
        <w:rPr>
          <w:color w:val="auto"/>
          <w:sz w:val="22"/>
          <w:szCs w:val="22"/>
        </w:rPr>
      </w:pPr>
      <w:r w:rsidRPr="005E65CB">
        <w:rPr>
          <w:color w:val="auto"/>
          <w:sz w:val="22"/>
          <w:szCs w:val="22"/>
        </w:rPr>
        <w:t xml:space="preserve">Se vor acorda ca </w:t>
      </w:r>
      <w:r w:rsidRPr="005E65CB">
        <w:rPr>
          <w:b/>
          <w:bCs/>
          <w:color w:val="auto"/>
          <w:sz w:val="22"/>
          <w:szCs w:val="22"/>
        </w:rPr>
        <w:t>premii instant</w:t>
      </w:r>
      <w:r w:rsidRPr="005E65CB">
        <w:rPr>
          <w:color w:val="auto"/>
          <w:sz w:val="22"/>
          <w:szCs w:val="22"/>
        </w:rPr>
        <w:t xml:space="preserve">, </w:t>
      </w:r>
      <w:r w:rsidRPr="005E65CB">
        <w:rPr>
          <w:color w:val="auto"/>
          <w:sz w:val="22"/>
          <w:szCs w:val="22"/>
          <w:u w:val="single"/>
        </w:rPr>
        <w:t>în limita stocului disponibil</w:t>
      </w:r>
      <w:r w:rsidRPr="005E65CB">
        <w:rPr>
          <w:color w:val="auto"/>
          <w:sz w:val="22"/>
          <w:szCs w:val="22"/>
        </w:rPr>
        <w:t xml:space="preserve"> următoarele premii:</w:t>
      </w:r>
    </w:p>
    <w:p w14:paraId="5E1467C3" w14:textId="48FD87FB" w:rsidR="00483A80" w:rsidRDefault="000E7667" w:rsidP="00981427">
      <w:pPr>
        <w:pStyle w:val="ListParagraph"/>
        <w:numPr>
          <w:ilvl w:val="0"/>
          <w:numId w:val="45"/>
        </w:numPr>
        <w:spacing w:line="312" w:lineRule="auto"/>
        <w:jc w:val="both"/>
        <w:rPr>
          <w:color w:val="auto"/>
          <w:sz w:val="22"/>
          <w:szCs w:val="22"/>
        </w:rPr>
      </w:pPr>
      <w:r>
        <w:rPr>
          <w:color w:val="auto"/>
          <w:sz w:val="22"/>
          <w:szCs w:val="22"/>
        </w:rPr>
        <w:t>2</w:t>
      </w:r>
      <w:r w:rsidR="00483A80">
        <w:rPr>
          <w:color w:val="auto"/>
          <w:sz w:val="22"/>
          <w:szCs w:val="22"/>
        </w:rPr>
        <w:t>0 bucati vouchere</w:t>
      </w:r>
      <w:r w:rsidR="00F646CB">
        <w:rPr>
          <w:color w:val="auto"/>
          <w:sz w:val="22"/>
          <w:szCs w:val="22"/>
        </w:rPr>
        <w:t xml:space="preserve"> valorice</w:t>
      </w:r>
      <w:r w:rsidR="00483A80">
        <w:rPr>
          <w:color w:val="auto"/>
          <w:sz w:val="22"/>
          <w:szCs w:val="22"/>
        </w:rPr>
        <w:t xml:space="preserve"> </w:t>
      </w:r>
      <w:r w:rsidR="005F6785">
        <w:rPr>
          <w:color w:val="auto"/>
          <w:sz w:val="22"/>
          <w:szCs w:val="22"/>
        </w:rPr>
        <w:t xml:space="preserve">Apollo a cate </w:t>
      </w:r>
      <w:r>
        <w:rPr>
          <w:color w:val="auto"/>
          <w:sz w:val="22"/>
          <w:szCs w:val="22"/>
        </w:rPr>
        <w:t>5</w:t>
      </w:r>
      <w:r w:rsidR="005F6785">
        <w:rPr>
          <w:color w:val="auto"/>
          <w:sz w:val="22"/>
          <w:szCs w:val="22"/>
        </w:rPr>
        <w:t>0 lei fiecare</w:t>
      </w:r>
      <w:r w:rsidR="00A83D22">
        <w:rPr>
          <w:color w:val="auto"/>
          <w:sz w:val="22"/>
          <w:szCs w:val="22"/>
        </w:rPr>
        <w:t>;</w:t>
      </w:r>
      <w:r w:rsidR="005F6785">
        <w:rPr>
          <w:color w:val="auto"/>
          <w:sz w:val="22"/>
          <w:szCs w:val="22"/>
        </w:rPr>
        <w:t xml:space="preserve"> </w:t>
      </w:r>
    </w:p>
    <w:p w14:paraId="455D39AC" w14:textId="0CF18D0E" w:rsidR="00EB7EC6" w:rsidRDefault="00EB7EC6" w:rsidP="00981427">
      <w:pPr>
        <w:pStyle w:val="ListParagraph"/>
        <w:numPr>
          <w:ilvl w:val="0"/>
          <w:numId w:val="45"/>
        </w:numPr>
        <w:spacing w:line="312" w:lineRule="auto"/>
        <w:jc w:val="both"/>
        <w:rPr>
          <w:color w:val="auto"/>
          <w:sz w:val="22"/>
          <w:szCs w:val="22"/>
        </w:rPr>
      </w:pPr>
      <w:r>
        <w:rPr>
          <w:color w:val="auto"/>
          <w:sz w:val="22"/>
          <w:szCs w:val="22"/>
        </w:rPr>
        <w:t>Produse de birotica in valoare de</w:t>
      </w:r>
      <w:r w:rsidR="00A61C28">
        <w:rPr>
          <w:color w:val="auto"/>
          <w:sz w:val="22"/>
          <w:szCs w:val="22"/>
        </w:rPr>
        <w:t xml:space="preserve"> 500 lei TVA inclus</w:t>
      </w:r>
      <w:r w:rsidR="002C5306">
        <w:rPr>
          <w:color w:val="auto"/>
          <w:sz w:val="22"/>
          <w:szCs w:val="22"/>
        </w:rPr>
        <w:t>;</w:t>
      </w:r>
    </w:p>
    <w:p w14:paraId="4ED025F0" w14:textId="1F9C4874" w:rsidR="002C5306" w:rsidRDefault="000E7667" w:rsidP="00981427">
      <w:pPr>
        <w:pStyle w:val="ListParagraph"/>
        <w:numPr>
          <w:ilvl w:val="0"/>
          <w:numId w:val="45"/>
        </w:numPr>
        <w:spacing w:line="312" w:lineRule="auto"/>
        <w:jc w:val="both"/>
        <w:rPr>
          <w:color w:val="auto"/>
          <w:sz w:val="22"/>
          <w:szCs w:val="22"/>
        </w:rPr>
      </w:pPr>
      <w:r w:rsidRPr="002E228C">
        <w:rPr>
          <w:lang w:val="pt-BR"/>
        </w:rPr>
        <w:t xml:space="preserve">10 pachete cu cadouri care contin: cutie bijuterii travel + pix+ punga cadou, in valoare totala de </w:t>
      </w:r>
      <w:r w:rsidRPr="002E228C">
        <w:rPr>
          <w:b/>
          <w:bCs/>
          <w:lang w:val="pt-BR"/>
        </w:rPr>
        <w:t>1.000 lei TVA inclus</w:t>
      </w:r>
      <w:r w:rsidR="00F048A7">
        <w:rPr>
          <w:b/>
          <w:bCs/>
          <w:lang w:val="pt-BR"/>
        </w:rPr>
        <w:t>.</w:t>
      </w:r>
    </w:p>
    <w:p w14:paraId="0832A743" w14:textId="5DDD79DF" w:rsidR="00F97E93" w:rsidRPr="005E65CB" w:rsidRDefault="00F97E93" w:rsidP="00F97E93">
      <w:pPr>
        <w:jc w:val="both"/>
        <w:rPr>
          <w:rFonts w:eastAsia="Calibri"/>
          <w:sz w:val="22"/>
          <w:szCs w:val="22"/>
        </w:rPr>
      </w:pPr>
      <w:r w:rsidRPr="005E65CB">
        <w:rPr>
          <w:rFonts w:eastAsia="Calibri"/>
          <w:sz w:val="22"/>
          <w:szCs w:val="22"/>
        </w:rPr>
        <w:t xml:space="preserve">   </w:t>
      </w:r>
    </w:p>
    <w:p w14:paraId="09F75A76" w14:textId="3D24AA33" w:rsidR="00CB6C91" w:rsidRPr="005E65CB" w:rsidRDefault="00F97E93" w:rsidP="00CB6C91">
      <w:pPr>
        <w:spacing w:line="312" w:lineRule="auto"/>
        <w:ind w:left="720"/>
        <w:jc w:val="both"/>
        <w:rPr>
          <w:color w:val="auto"/>
          <w:sz w:val="22"/>
          <w:szCs w:val="22"/>
        </w:rPr>
      </w:pPr>
      <w:r w:rsidRPr="005E65CB">
        <w:rPr>
          <w:color w:val="auto"/>
          <w:sz w:val="22"/>
          <w:szCs w:val="22"/>
        </w:rPr>
        <w:t>V</w:t>
      </w:r>
      <w:r w:rsidR="00CB6C91" w:rsidRPr="005E65CB">
        <w:rPr>
          <w:color w:val="auto"/>
          <w:sz w:val="22"/>
          <w:szCs w:val="22"/>
        </w:rPr>
        <w:t>aloarea premiilor instant este de</w:t>
      </w:r>
      <w:r w:rsidR="002868E6" w:rsidRPr="005E65CB">
        <w:rPr>
          <w:color w:val="auto"/>
          <w:sz w:val="22"/>
          <w:szCs w:val="22"/>
        </w:rPr>
        <w:t xml:space="preserve"> </w:t>
      </w:r>
      <w:r w:rsidR="00291CD5">
        <w:rPr>
          <w:b/>
          <w:bCs/>
          <w:color w:val="auto"/>
          <w:sz w:val="22"/>
          <w:szCs w:val="22"/>
        </w:rPr>
        <w:t>2500</w:t>
      </w:r>
      <w:r w:rsidR="00CA3D1F" w:rsidRPr="00263D84">
        <w:rPr>
          <w:b/>
          <w:bCs/>
          <w:color w:val="auto"/>
          <w:sz w:val="22"/>
          <w:szCs w:val="22"/>
        </w:rPr>
        <w:t xml:space="preserve"> </w:t>
      </w:r>
      <w:r w:rsidR="007773CA" w:rsidRPr="00263D84">
        <w:rPr>
          <w:b/>
          <w:bCs/>
          <w:color w:val="auto"/>
          <w:sz w:val="22"/>
          <w:szCs w:val="22"/>
        </w:rPr>
        <w:t>lei</w:t>
      </w:r>
      <w:r w:rsidR="002868E6" w:rsidRPr="00263D84">
        <w:rPr>
          <w:b/>
          <w:bCs/>
          <w:color w:val="auto"/>
          <w:sz w:val="22"/>
          <w:szCs w:val="22"/>
        </w:rPr>
        <w:t xml:space="preserve"> </w:t>
      </w:r>
      <w:r w:rsidR="00F44E28" w:rsidRPr="00263D84">
        <w:rPr>
          <w:b/>
          <w:bCs/>
          <w:color w:val="auto"/>
          <w:sz w:val="22"/>
          <w:szCs w:val="22"/>
        </w:rPr>
        <w:t>TVA in</w:t>
      </w:r>
      <w:r w:rsidR="004A058E" w:rsidRPr="00263D84">
        <w:rPr>
          <w:b/>
          <w:bCs/>
          <w:color w:val="auto"/>
          <w:sz w:val="22"/>
          <w:szCs w:val="22"/>
        </w:rPr>
        <w:t>clus.</w:t>
      </w:r>
    </w:p>
    <w:p w14:paraId="715628B9" w14:textId="289B0AA7" w:rsidR="00CB6C91" w:rsidRPr="005E65CB" w:rsidRDefault="00CB6C91" w:rsidP="00CB6C91">
      <w:pPr>
        <w:spacing w:line="312" w:lineRule="auto"/>
        <w:ind w:left="720"/>
        <w:jc w:val="both"/>
        <w:rPr>
          <w:color w:val="auto"/>
          <w:sz w:val="22"/>
          <w:szCs w:val="22"/>
        </w:rPr>
      </w:pPr>
      <w:r w:rsidRPr="005E65CB">
        <w:rPr>
          <w:color w:val="auto"/>
          <w:sz w:val="22"/>
          <w:szCs w:val="22"/>
        </w:rPr>
        <w:t xml:space="preserve">Premiile instant se vor acorda </w:t>
      </w:r>
      <w:r w:rsidRPr="005E65CB">
        <w:rPr>
          <w:color w:val="auto"/>
          <w:sz w:val="22"/>
          <w:szCs w:val="22"/>
          <w:u w:val="single"/>
        </w:rPr>
        <w:t>pana la epuizare</w:t>
      </w:r>
      <w:r w:rsidRPr="005E65CB">
        <w:rPr>
          <w:color w:val="auto"/>
          <w:sz w:val="22"/>
          <w:szCs w:val="22"/>
        </w:rPr>
        <w:t>, in limita stocului disponibil. Daca Organizatorul epuizează  premiile instant înainte de data de finalizare a Campaniei, acesta are opțiunea de a decide suplimentarea stocul</w:t>
      </w:r>
      <w:r w:rsidR="00A5708E" w:rsidRPr="005E65CB">
        <w:rPr>
          <w:color w:val="auto"/>
          <w:sz w:val="22"/>
          <w:szCs w:val="22"/>
        </w:rPr>
        <w:t>ui</w:t>
      </w:r>
      <w:r w:rsidRPr="005E65CB">
        <w:rPr>
          <w:color w:val="auto"/>
          <w:sz w:val="22"/>
          <w:szCs w:val="22"/>
        </w:rPr>
        <w:t xml:space="preserve"> sau poate decide  in orice moment stoparea campaniei. </w:t>
      </w:r>
    </w:p>
    <w:p w14:paraId="57F308A7" w14:textId="4140771A" w:rsidR="00CB6C91" w:rsidRPr="005E65CB" w:rsidRDefault="00CB6C91" w:rsidP="00DC1B53">
      <w:pPr>
        <w:widowControl/>
        <w:suppressAutoHyphens w:val="0"/>
        <w:spacing w:after="120"/>
        <w:ind w:left="720" w:hanging="720"/>
        <w:jc w:val="both"/>
        <w:rPr>
          <w:rFonts w:eastAsia="Times New Roman"/>
          <w:color w:val="auto"/>
          <w:sz w:val="22"/>
          <w:szCs w:val="22"/>
          <w:lang w:eastAsia="x-none"/>
        </w:rPr>
      </w:pPr>
      <w:r w:rsidRPr="005E65CB">
        <w:rPr>
          <w:rFonts w:eastAsia="Times New Roman"/>
          <w:color w:val="auto"/>
          <w:sz w:val="22"/>
          <w:szCs w:val="22"/>
          <w:lang w:eastAsia="x-none"/>
        </w:rPr>
        <w:tab/>
      </w:r>
    </w:p>
    <w:p w14:paraId="219FE4E8" w14:textId="3B7A9BFA" w:rsidR="00CB6C91" w:rsidRPr="005E65CB" w:rsidRDefault="00CB6C91" w:rsidP="00CB6C91">
      <w:pPr>
        <w:spacing w:line="312" w:lineRule="auto"/>
        <w:jc w:val="both"/>
        <w:rPr>
          <w:bCs/>
          <w:color w:val="auto"/>
          <w:sz w:val="22"/>
          <w:szCs w:val="22"/>
        </w:rPr>
      </w:pPr>
      <w:r w:rsidRPr="005E65CB">
        <w:rPr>
          <w:color w:val="auto"/>
          <w:sz w:val="22"/>
          <w:szCs w:val="22"/>
        </w:rPr>
        <w:t>4</w:t>
      </w:r>
      <w:r w:rsidRPr="005E65CB">
        <w:rPr>
          <w:bCs/>
          <w:color w:val="auto"/>
          <w:sz w:val="22"/>
          <w:szCs w:val="22"/>
        </w:rPr>
        <w:t xml:space="preserve">.2  </w:t>
      </w:r>
      <w:r w:rsidRPr="005E65CB">
        <w:rPr>
          <w:bCs/>
          <w:color w:val="auto"/>
          <w:sz w:val="22"/>
          <w:szCs w:val="22"/>
        </w:rPr>
        <w:tab/>
      </w:r>
      <w:r w:rsidRPr="005E65CB">
        <w:rPr>
          <w:color w:val="auto"/>
          <w:sz w:val="22"/>
          <w:szCs w:val="22"/>
        </w:rPr>
        <w:t xml:space="preserve">Valoarea totala a premiilor acordate in prezenta Campanie este </w:t>
      </w:r>
      <w:r w:rsidR="00882FC6">
        <w:rPr>
          <w:b/>
          <w:bCs/>
          <w:color w:val="auto"/>
          <w:sz w:val="22"/>
          <w:szCs w:val="22"/>
        </w:rPr>
        <w:t>2500</w:t>
      </w:r>
      <w:r w:rsidR="00086618" w:rsidRPr="00263D84">
        <w:rPr>
          <w:b/>
          <w:bCs/>
          <w:color w:val="auto"/>
          <w:sz w:val="22"/>
          <w:szCs w:val="22"/>
        </w:rPr>
        <w:t xml:space="preserve"> </w:t>
      </w:r>
      <w:r w:rsidR="004A058E" w:rsidRPr="00263D84">
        <w:rPr>
          <w:b/>
          <w:bCs/>
          <w:color w:val="auto"/>
          <w:sz w:val="22"/>
          <w:szCs w:val="22"/>
        </w:rPr>
        <w:t>lei TVA inclus.</w:t>
      </w:r>
    </w:p>
    <w:p w14:paraId="0E1D63E3" w14:textId="77777777" w:rsidR="00CB6C91" w:rsidRPr="005E65CB" w:rsidRDefault="00CB6C91" w:rsidP="00CB6C91">
      <w:pPr>
        <w:spacing w:after="200"/>
        <w:ind w:left="720" w:hanging="720"/>
        <w:jc w:val="both"/>
        <w:rPr>
          <w:bCs/>
          <w:color w:val="auto"/>
          <w:sz w:val="22"/>
          <w:szCs w:val="22"/>
        </w:rPr>
      </w:pPr>
      <w:r w:rsidRPr="005E65CB">
        <w:rPr>
          <w:bCs/>
          <w:color w:val="auto"/>
          <w:sz w:val="22"/>
          <w:szCs w:val="22"/>
        </w:rPr>
        <w:t>4.3</w:t>
      </w:r>
      <w:r w:rsidRPr="005E65CB">
        <w:rPr>
          <w:bCs/>
          <w:color w:val="auto"/>
          <w:sz w:val="22"/>
          <w:szCs w:val="22"/>
        </w:rPr>
        <w:tab/>
        <w:t xml:space="preserve">În cadrul acestei Campanii, nu este posibila înlocuirea premiilor câștigate cu alte produse, contravaloarea acestora in bani sau cu alte beneficii. </w:t>
      </w:r>
    </w:p>
    <w:p w14:paraId="101272FE" w14:textId="77777777" w:rsidR="00CB6C91" w:rsidRPr="005E65CB" w:rsidRDefault="00CB6C91" w:rsidP="00CB6C91">
      <w:pPr>
        <w:widowControl/>
        <w:suppressAutoHyphens w:val="0"/>
        <w:spacing w:after="120"/>
        <w:ind w:left="720" w:hanging="720"/>
        <w:jc w:val="both"/>
        <w:rPr>
          <w:rFonts w:eastAsia="Calibri"/>
          <w:color w:val="auto"/>
          <w:sz w:val="22"/>
          <w:szCs w:val="22"/>
          <w:lang w:eastAsia="x-none"/>
        </w:rPr>
      </w:pPr>
      <w:r w:rsidRPr="005E65CB">
        <w:rPr>
          <w:rFonts w:eastAsia="Times New Roman"/>
          <w:color w:val="auto"/>
          <w:sz w:val="22"/>
          <w:szCs w:val="22"/>
          <w:lang w:eastAsia="x-none"/>
        </w:rPr>
        <w:t xml:space="preserve">4.5 </w:t>
      </w:r>
      <w:r w:rsidRPr="005E65CB">
        <w:rPr>
          <w:rFonts w:eastAsia="Times New Roman"/>
          <w:color w:val="auto"/>
          <w:sz w:val="22"/>
          <w:szCs w:val="22"/>
          <w:lang w:eastAsia="x-none"/>
        </w:rPr>
        <w:tab/>
      </w:r>
      <w:r w:rsidRPr="005E65CB">
        <w:rPr>
          <w:rFonts w:eastAsia="Calibri"/>
          <w:color w:val="auto"/>
          <w:sz w:val="22"/>
          <w:szCs w:val="22"/>
          <w:lang w:eastAsia="x-none"/>
        </w:rPr>
        <w:t xml:space="preserve">Organizatorul nu își asuma răspunderea pentru calitatea sau viciile premiilor acordate in aceasta campanie. Producătorul fiecărui produs sau prestatorul oricărui serviciu oferit cu titlu de premiu </w:t>
      </w:r>
      <w:r w:rsidRPr="005E65CB">
        <w:rPr>
          <w:rFonts w:eastAsia="Calibri"/>
          <w:color w:val="auto"/>
          <w:sz w:val="22"/>
          <w:szCs w:val="22"/>
          <w:lang w:eastAsia="x-none"/>
        </w:rPr>
        <w:lastRenderedPageBreak/>
        <w:t>in cadrul Campaniei va remedia orice defect in cadrul perioadei de garanție, in conformitate cu termenii si condițiile prevăzute in certificatul de garanție ce însoțește premiul respectiv.</w:t>
      </w:r>
    </w:p>
    <w:p w14:paraId="4F491AE6" w14:textId="4BC48A32" w:rsidR="00CB6C91" w:rsidRPr="005E65CB" w:rsidRDefault="00CB6C91" w:rsidP="00AE6A37">
      <w:pPr>
        <w:widowControl/>
        <w:suppressAutoHyphens w:val="0"/>
        <w:spacing w:after="120"/>
        <w:ind w:left="720" w:hanging="720"/>
        <w:jc w:val="both"/>
        <w:rPr>
          <w:b/>
          <w:color w:val="auto"/>
          <w:sz w:val="22"/>
          <w:szCs w:val="22"/>
        </w:rPr>
      </w:pPr>
      <w:r w:rsidRPr="005E65CB">
        <w:rPr>
          <w:rFonts w:eastAsia="Calibri"/>
          <w:color w:val="auto"/>
          <w:sz w:val="22"/>
          <w:szCs w:val="22"/>
          <w:lang w:eastAsia="x-none"/>
        </w:rPr>
        <w:t>4.6</w:t>
      </w:r>
      <w:r w:rsidRPr="005E65CB">
        <w:rPr>
          <w:rFonts w:eastAsia="Calibri"/>
          <w:color w:val="auto"/>
          <w:sz w:val="22"/>
          <w:szCs w:val="22"/>
          <w:lang w:eastAsia="x-none"/>
        </w:rPr>
        <w:tab/>
        <w:t>Pentru a intra in posesia câștigurilor, câștigătorii nu vor efectua nici o alta plata suplimentara, indiferent de titlul acesteia.</w:t>
      </w:r>
    </w:p>
    <w:p w14:paraId="4299B77B" w14:textId="77777777" w:rsidR="00CB6C91" w:rsidRPr="005E65CB" w:rsidRDefault="00CB6C91" w:rsidP="00CB6C91">
      <w:pPr>
        <w:pStyle w:val="BodyText"/>
        <w:spacing w:line="240" w:lineRule="auto"/>
        <w:ind w:left="720" w:hanging="720"/>
        <w:jc w:val="both"/>
        <w:rPr>
          <w:rFonts w:ascii="Times New Roman" w:eastAsia="Times New Roman" w:hAnsi="Times New Roman"/>
          <w:b/>
          <w:bCs/>
          <w:lang w:val="ro-RO"/>
        </w:rPr>
      </w:pPr>
      <w:r w:rsidRPr="005E65CB">
        <w:rPr>
          <w:rFonts w:ascii="Times New Roman" w:hAnsi="Times New Roman"/>
          <w:b/>
          <w:lang w:val="ro-RO"/>
        </w:rPr>
        <w:t>Art. 5</w:t>
      </w:r>
      <w:r w:rsidRPr="005E65CB">
        <w:rPr>
          <w:rFonts w:ascii="Times New Roman" w:hAnsi="Times New Roman"/>
          <w:b/>
          <w:lang w:val="ro-RO"/>
        </w:rPr>
        <w:tab/>
        <w:t>MODUL DE DESFASURARE AL CAMPANIEI</w:t>
      </w:r>
      <w:r w:rsidRPr="005E65CB">
        <w:rPr>
          <w:rFonts w:ascii="Times New Roman" w:hAnsi="Times New Roman"/>
          <w:b/>
        </w:rPr>
        <w:t xml:space="preserve"> </w:t>
      </w:r>
      <w:r w:rsidRPr="005E65CB">
        <w:rPr>
          <w:rFonts w:ascii="Times New Roman" w:hAnsi="Times New Roman"/>
          <w:b/>
          <w:lang w:val="pt-BR"/>
        </w:rPr>
        <w:t xml:space="preserve"> </w:t>
      </w:r>
    </w:p>
    <w:p w14:paraId="1E20BFEE" w14:textId="77777777" w:rsidR="00CB6C91" w:rsidRPr="005E65CB" w:rsidRDefault="00CB6C91" w:rsidP="00CB6C91">
      <w:pPr>
        <w:spacing w:after="200" w:line="260" w:lineRule="exact"/>
        <w:jc w:val="both"/>
        <w:rPr>
          <w:b/>
          <w:color w:val="auto"/>
          <w:sz w:val="22"/>
          <w:szCs w:val="22"/>
          <w:u w:val="single"/>
        </w:rPr>
      </w:pPr>
    </w:p>
    <w:p w14:paraId="696FC38F" w14:textId="3CA512E1" w:rsidR="00CB6C91" w:rsidRPr="005E65CB" w:rsidRDefault="00CB6C91" w:rsidP="00CB6C91">
      <w:pPr>
        <w:spacing w:after="200" w:line="260" w:lineRule="exact"/>
        <w:ind w:left="720" w:hanging="720"/>
        <w:jc w:val="both"/>
        <w:rPr>
          <w:color w:val="auto"/>
          <w:sz w:val="22"/>
          <w:szCs w:val="22"/>
          <w:shd w:val="clear" w:color="auto" w:fill="FFFFFF"/>
        </w:rPr>
      </w:pPr>
      <w:r w:rsidRPr="005E65CB">
        <w:rPr>
          <w:color w:val="auto"/>
          <w:sz w:val="22"/>
          <w:szCs w:val="22"/>
          <w:shd w:val="clear" w:color="auto" w:fill="FFFFFF"/>
        </w:rPr>
        <w:t>5.1</w:t>
      </w:r>
      <w:r w:rsidRPr="005E65CB">
        <w:rPr>
          <w:color w:val="auto"/>
          <w:sz w:val="22"/>
          <w:szCs w:val="22"/>
          <w:shd w:val="clear" w:color="auto" w:fill="FFFFFF"/>
        </w:rPr>
        <w:tab/>
        <w:t xml:space="preserve">Prezenta Campanie cuprinde </w:t>
      </w:r>
      <w:r w:rsidR="00080DE5" w:rsidRPr="005E65CB">
        <w:rPr>
          <w:color w:val="auto"/>
          <w:sz w:val="22"/>
          <w:szCs w:val="22"/>
          <w:shd w:val="clear" w:color="auto" w:fill="FFFFFF"/>
        </w:rPr>
        <w:t>urmato</w:t>
      </w:r>
      <w:r w:rsidR="002868E6" w:rsidRPr="005E65CB">
        <w:rPr>
          <w:color w:val="auto"/>
          <w:sz w:val="22"/>
          <w:szCs w:val="22"/>
          <w:shd w:val="clear" w:color="auto" w:fill="FFFFFF"/>
        </w:rPr>
        <w:t>a</w:t>
      </w:r>
      <w:r w:rsidR="00080DE5" w:rsidRPr="005E65CB">
        <w:rPr>
          <w:color w:val="auto"/>
          <w:sz w:val="22"/>
          <w:szCs w:val="22"/>
          <w:shd w:val="clear" w:color="auto" w:fill="FFFFFF"/>
        </w:rPr>
        <w:t>r</w:t>
      </w:r>
      <w:r w:rsidR="002868E6" w:rsidRPr="005E65CB">
        <w:rPr>
          <w:color w:val="auto"/>
          <w:sz w:val="22"/>
          <w:szCs w:val="22"/>
          <w:shd w:val="clear" w:color="auto" w:fill="FFFFFF"/>
        </w:rPr>
        <w:t>ele</w:t>
      </w:r>
      <w:r w:rsidRPr="005E65CB">
        <w:rPr>
          <w:color w:val="auto"/>
          <w:sz w:val="22"/>
          <w:szCs w:val="22"/>
          <w:shd w:val="clear" w:color="auto" w:fill="FFFFFF"/>
        </w:rPr>
        <w:t xml:space="preserve"> mecanis</w:t>
      </w:r>
      <w:r w:rsidR="00080DE5" w:rsidRPr="005E65CB">
        <w:rPr>
          <w:color w:val="auto"/>
          <w:sz w:val="22"/>
          <w:szCs w:val="22"/>
          <w:shd w:val="clear" w:color="auto" w:fill="FFFFFF"/>
        </w:rPr>
        <w:t>m</w:t>
      </w:r>
      <w:r w:rsidR="002868E6" w:rsidRPr="005E65CB">
        <w:rPr>
          <w:color w:val="auto"/>
          <w:sz w:val="22"/>
          <w:szCs w:val="22"/>
          <w:shd w:val="clear" w:color="auto" w:fill="FFFFFF"/>
        </w:rPr>
        <w:t>e</w:t>
      </w:r>
      <w:r w:rsidRPr="005E65CB">
        <w:rPr>
          <w:color w:val="auto"/>
          <w:sz w:val="22"/>
          <w:szCs w:val="22"/>
          <w:shd w:val="clear" w:color="auto" w:fill="FFFFFF"/>
        </w:rPr>
        <w:t>, pentru premii</w:t>
      </w:r>
      <w:r w:rsidR="00080DE5" w:rsidRPr="005E65CB">
        <w:rPr>
          <w:color w:val="auto"/>
          <w:sz w:val="22"/>
          <w:szCs w:val="22"/>
          <w:shd w:val="clear" w:color="auto" w:fill="FFFFFF"/>
        </w:rPr>
        <w:t xml:space="preserve">le </w:t>
      </w:r>
      <w:r w:rsidRPr="005E65CB">
        <w:rPr>
          <w:color w:val="auto"/>
          <w:sz w:val="22"/>
          <w:szCs w:val="22"/>
          <w:shd w:val="clear" w:color="auto" w:fill="FFFFFF"/>
        </w:rPr>
        <w:t xml:space="preserve">acordate prin </w:t>
      </w:r>
      <w:r w:rsidR="00AA537C">
        <w:rPr>
          <w:color w:val="auto"/>
          <w:sz w:val="22"/>
          <w:szCs w:val="22"/>
          <w:shd w:val="clear" w:color="auto" w:fill="FFFFFF"/>
        </w:rPr>
        <w:t>extragerea unui ou care contine un biletel pe care este inscris un premiu.</w:t>
      </w:r>
    </w:p>
    <w:p w14:paraId="7FAE2454" w14:textId="06DEE6DD" w:rsidR="00CB6C91" w:rsidRPr="005E65CB" w:rsidRDefault="00CB6C91" w:rsidP="00CB6C91">
      <w:pPr>
        <w:spacing w:after="200" w:line="260" w:lineRule="exact"/>
        <w:ind w:left="720" w:hanging="720"/>
        <w:jc w:val="both"/>
        <w:rPr>
          <w:color w:val="auto"/>
          <w:sz w:val="22"/>
          <w:szCs w:val="22"/>
          <w:shd w:val="clear" w:color="auto" w:fill="FFFFFF"/>
        </w:rPr>
      </w:pPr>
      <w:r w:rsidRPr="005E65CB">
        <w:rPr>
          <w:color w:val="auto"/>
          <w:sz w:val="22"/>
          <w:szCs w:val="22"/>
          <w:shd w:val="clear" w:color="auto" w:fill="FFFFFF"/>
        </w:rPr>
        <w:t>5.2</w:t>
      </w:r>
      <w:r w:rsidRPr="005E65CB">
        <w:rPr>
          <w:color w:val="auto"/>
          <w:sz w:val="22"/>
          <w:szCs w:val="22"/>
          <w:shd w:val="clear" w:color="auto" w:fill="FFFFFF"/>
        </w:rPr>
        <w:tab/>
        <w:t xml:space="preserve">Pentru a participa </w:t>
      </w:r>
      <w:r w:rsidRPr="005E65CB">
        <w:rPr>
          <w:b/>
          <w:bCs/>
          <w:color w:val="auto"/>
          <w:sz w:val="22"/>
          <w:szCs w:val="22"/>
          <w:u w:val="single"/>
          <w:shd w:val="clear" w:color="auto" w:fill="FFFFFF"/>
        </w:rPr>
        <w:t>la campania cu premii instant</w:t>
      </w:r>
      <w:r w:rsidRPr="005E65CB">
        <w:rPr>
          <w:color w:val="auto"/>
          <w:sz w:val="22"/>
          <w:szCs w:val="22"/>
          <w:shd w:val="clear" w:color="auto" w:fill="FFFFFF"/>
        </w:rPr>
        <w:t xml:space="preserve"> clienții care îndeplinesc condițiile mai sus menționate la Art.3 trebuie să se prezinte la Info Desk-ul </w:t>
      </w:r>
      <w:r w:rsidR="00080DE5" w:rsidRPr="005E65CB">
        <w:rPr>
          <w:color w:val="auto"/>
          <w:sz w:val="22"/>
          <w:szCs w:val="22"/>
          <w:shd w:val="clear" w:color="auto" w:fill="FFFFFF"/>
        </w:rPr>
        <w:t xml:space="preserve">amenajat special </w:t>
      </w:r>
      <w:r w:rsidR="00E42740" w:rsidRPr="005E65CB">
        <w:rPr>
          <w:color w:val="auto"/>
          <w:sz w:val="22"/>
          <w:szCs w:val="22"/>
          <w:shd w:val="clear" w:color="auto" w:fill="FFFFFF"/>
        </w:rPr>
        <w:t xml:space="preserve">pe galeria </w:t>
      </w:r>
      <w:r w:rsidRPr="005E65CB">
        <w:rPr>
          <w:color w:val="auto"/>
          <w:sz w:val="22"/>
          <w:szCs w:val="22"/>
          <w:shd w:val="clear" w:color="auto" w:fill="FFFFFF"/>
        </w:rPr>
        <w:t xml:space="preserve">Centrului Comercial </w:t>
      </w:r>
      <w:r w:rsidR="00080DE5" w:rsidRPr="005E65CB">
        <w:rPr>
          <w:color w:val="auto"/>
          <w:sz w:val="22"/>
          <w:szCs w:val="22"/>
          <w:shd w:val="clear" w:color="auto" w:fill="FFFFFF"/>
        </w:rPr>
        <w:t>DN1 Value Centre</w:t>
      </w:r>
      <w:r w:rsidRPr="005E65CB">
        <w:rPr>
          <w:color w:val="auto"/>
          <w:sz w:val="22"/>
          <w:szCs w:val="22"/>
          <w:shd w:val="clear" w:color="auto" w:fill="FFFFFF"/>
        </w:rPr>
        <w:t xml:space="preserve"> in </w:t>
      </w:r>
      <w:r w:rsidR="00027DDA" w:rsidRPr="005E65CB">
        <w:rPr>
          <w:color w:val="auto"/>
          <w:sz w:val="22"/>
          <w:szCs w:val="22"/>
          <w:shd w:val="clear" w:color="auto" w:fill="FFFFFF"/>
        </w:rPr>
        <w:t>perioada</w:t>
      </w:r>
      <w:r w:rsidR="00080DE5" w:rsidRPr="005E65CB">
        <w:rPr>
          <w:color w:val="auto"/>
          <w:sz w:val="22"/>
          <w:szCs w:val="22"/>
          <w:shd w:val="clear" w:color="auto" w:fill="FFFFFF"/>
        </w:rPr>
        <w:t xml:space="preserve"> de desfasurare a campaniei</w:t>
      </w:r>
      <w:r w:rsidRPr="005E65CB">
        <w:rPr>
          <w:color w:val="auto"/>
          <w:sz w:val="22"/>
          <w:szCs w:val="22"/>
          <w:shd w:val="clear" w:color="auto" w:fill="FFFFFF"/>
        </w:rPr>
        <w:t xml:space="preserve">, respectiv in </w:t>
      </w:r>
      <w:r w:rsidR="00134270">
        <w:rPr>
          <w:b/>
          <w:bCs/>
          <w:color w:val="auto"/>
          <w:sz w:val="22"/>
          <w:szCs w:val="22"/>
          <w:shd w:val="clear" w:color="auto" w:fill="FFFFFF"/>
        </w:rPr>
        <w:t xml:space="preserve">04.04.2026 </w:t>
      </w:r>
      <w:r w:rsidR="0019640B">
        <w:rPr>
          <w:b/>
          <w:bCs/>
          <w:color w:val="auto"/>
          <w:sz w:val="22"/>
          <w:szCs w:val="22"/>
          <w:shd w:val="clear" w:color="auto" w:fill="FFFFFF"/>
        </w:rPr>
        <w:t>–</w:t>
      </w:r>
      <w:r w:rsidR="00134270">
        <w:rPr>
          <w:b/>
          <w:bCs/>
          <w:color w:val="auto"/>
          <w:sz w:val="22"/>
          <w:szCs w:val="22"/>
          <w:shd w:val="clear" w:color="auto" w:fill="FFFFFF"/>
        </w:rPr>
        <w:t xml:space="preserve"> 05</w:t>
      </w:r>
      <w:r w:rsidR="0019640B">
        <w:rPr>
          <w:b/>
          <w:bCs/>
          <w:color w:val="auto"/>
          <w:sz w:val="22"/>
          <w:szCs w:val="22"/>
          <w:shd w:val="clear" w:color="auto" w:fill="FFFFFF"/>
        </w:rPr>
        <w:t>.04.</w:t>
      </w:r>
      <w:r w:rsidR="00882FC6">
        <w:rPr>
          <w:b/>
          <w:bCs/>
          <w:color w:val="auto"/>
          <w:sz w:val="22"/>
          <w:szCs w:val="22"/>
          <w:shd w:val="clear" w:color="auto" w:fill="FFFFFF"/>
        </w:rPr>
        <w:t>2026</w:t>
      </w:r>
      <w:r w:rsidR="00756F5A" w:rsidRPr="005E65CB">
        <w:rPr>
          <w:color w:val="auto"/>
          <w:sz w:val="22"/>
          <w:szCs w:val="22"/>
          <w:shd w:val="clear" w:color="auto" w:fill="FFFFFF"/>
        </w:rPr>
        <w:t xml:space="preserve"> in </w:t>
      </w:r>
      <w:r w:rsidR="00080DE5" w:rsidRPr="005E65CB">
        <w:rPr>
          <w:color w:val="auto"/>
          <w:sz w:val="22"/>
          <w:szCs w:val="22"/>
          <w:shd w:val="clear" w:color="auto" w:fill="FFFFFF"/>
        </w:rPr>
        <w:t>interval</w:t>
      </w:r>
      <w:r w:rsidR="00485146" w:rsidRPr="005E65CB">
        <w:rPr>
          <w:color w:val="auto"/>
          <w:sz w:val="22"/>
          <w:szCs w:val="22"/>
          <w:shd w:val="clear" w:color="auto" w:fill="FFFFFF"/>
        </w:rPr>
        <w:t>ele</w:t>
      </w:r>
      <w:r w:rsidR="00080DE5" w:rsidRPr="005E65CB">
        <w:rPr>
          <w:color w:val="auto"/>
          <w:sz w:val="22"/>
          <w:szCs w:val="22"/>
          <w:shd w:val="clear" w:color="auto" w:fill="FFFFFF"/>
        </w:rPr>
        <w:t xml:space="preserve"> orar</w:t>
      </w:r>
      <w:r w:rsidR="00485146" w:rsidRPr="005E65CB">
        <w:rPr>
          <w:color w:val="auto"/>
          <w:sz w:val="22"/>
          <w:szCs w:val="22"/>
          <w:shd w:val="clear" w:color="auto" w:fill="FFFFFF"/>
        </w:rPr>
        <w:t>e</w:t>
      </w:r>
      <w:r w:rsidR="00A75FD1">
        <w:rPr>
          <w:b/>
          <w:bCs/>
          <w:color w:val="auto"/>
          <w:sz w:val="22"/>
          <w:szCs w:val="22"/>
          <w:shd w:val="clear" w:color="auto" w:fill="FFFFFF"/>
        </w:rPr>
        <w:t xml:space="preserve"> 11:00 </w:t>
      </w:r>
      <w:r w:rsidR="002B383F">
        <w:rPr>
          <w:b/>
          <w:bCs/>
          <w:color w:val="auto"/>
          <w:sz w:val="22"/>
          <w:szCs w:val="22"/>
          <w:shd w:val="clear" w:color="auto" w:fill="FFFFFF"/>
        </w:rPr>
        <w:t>–</w:t>
      </w:r>
      <w:r w:rsidR="00A75FD1">
        <w:rPr>
          <w:b/>
          <w:bCs/>
          <w:color w:val="auto"/>
          <w:sz w:val="22"/>
          <w:szCs w:val="22"/>
          <w:shd w:val="clear" w:color="auto" w:fill="FFFFFF"/>
        </w:rPr>
        <w:t xml:space="preserve"> </w:t>
      </w:r>
      <w:r w:rsidR="002B383F">
        <w:rPr>
          <w:b/>
          <w:bCs/>
          <w:color w:val="auto"/>
          <w:sz w:val="22"/>
          <w:szCs w:val="22"/>
          <w:shd w:val="clear" w:color="auto" w:fill="FFFFFF"/>
        </w:rPr>
        <w:t>14:00</w:t>
      </w:r>
      <w:r w:rsidRPr="005E65CB">
        <w:rPr>
          <w:color w:val="auto"/>
          <w:sz w:val="22"/>
          <w:szCs w:val="22"/>
          <w:shd w:val="clear" w:color="auto" w:fill="FFFFFF"/>
        </w:rPr>
        <w:t xml:space="preserve">, in </w:t>
      </w:r>
      <w:r w:rsidRPr="005E65CB">
        <w:rPr>
          <w:b/>
          <w:bCs/>
          <w:color w:val="auto"/>
          <w:sz w:val="22"/>
          <w:szCs w:val="22"/>
          <w:shd w:val="clear" w:color="auto" w:fill="FFFFFF"/>
        </w:rPr>
        <w:t>vederea validării condițiilor de participare</w:t>
      </w:r>
      <w:r w:rsidRPr="005E65CB">
        <w:rPr>
          <w:color w:val="auto"/>
          <w:sz w:val="22"/>
          <w:szCs w:val="22"/>
          <w:shd w:val="clear" w:color="auto" w:fill="FFFFFF"/>
        </w:rPr>
        <w:t xml:space="preserve"> si primirii premiului instant. </w:t>
      </w:r>
    </w:p>
    <w:p w14:paraId="56B4B37C" w14:textId="39DA6624" w:rsidR="00CB6C91" w:rsidRPr="005E65CB" w:rsidRDefault="00CB6C91" w:rsidP="00CB6C91">
      <w:pPr>
        <w:spacing w:after="200" w:line="260" w:lineRule="exact"/>
        <w:ind w:left="720" w:hanging="720"/>
        <w:jc w:val="both"/>
        <w:rPr>
          <w:color w:val="auto"/>
          <w:sz w:val="22"/>
          <w:szCs w:val="22"/>
          <w:shd w:val="clear" w:color="auto" w:fill="FFFFFF"/>
        </w:rPr>
      </w:pPr>
      <w:r w:rsidRPr="005E65CB">
        <w:rPr>
          <w:color w:val="auto"/>
          <w:sz w:val="22"/>
          <w:szCs w:val="22"/>
          <w:shd w:val="clear" w:color="auto" w:fill="FFFFFF"/>
        </w:rPr>
        <w:t>5.3</w:t>
      </w:r>
      <w:r w:rsidRPr="005E65CB">
        <w:rPr>
          <w:color w:val="auto"/>
          <w:sz w:val="22"/>
          <w:szCs w:val="22"/>
          <w:shd w:val="clear" w:color="auto" w:fill="FFFFFF"/>
        </w:rPr>
        <w:tab/>
        <w:t>Reprezentantul Organizatorului de la Info Desk-ul Centrului Comercial</w:t>
      </w:r>
      <w:r w:rsidR="00080DE5" w:rsidRPr="005E65CB">
        <w:rPr>
          <w:color w:val="auto"/>
          <w:sz w:val="22"/>
          <w:szCs w:val="22"/>
          <w:shd w:val="clear" w:color="auto" w:fill="FFFFFF"/>
        </w:rPr>
        <w:t xml:space="preserve"> spec</w:t>
      </w:r>
      <w:r w:rsidR="002868E6" w:rsidRPr="005E65CB">
        <w:rPr>
          <w:color w:val="auto"/>
          <w:sz w:val="22"/>
          <w:szCs w:val="22"/>
          <w:shd w:val="clear" w:color="auto" w:fill="FFFFFF"/>
        </w:rPr>
        <w:t>i</w:t>
      </w:r>
      <w:r w:rsidR="00080DE5" w:rsidRPr="005E65CB">
        <w:rPr>
          <w:color w:val="auto"/>
          <w:sz w:val="22"/>
          <w:szCs w:val="22"/>
          <w:shd w:val="clear" w:color="auto" w:fill="FFFFFF"/>
        </w:rPr>
        <w:t xml:space="preserve">al amenajat pentru aceasta Campanie </w:t>
      </w:r>
      <w:r w:rsidR="002868E6" w:rsidRPr="005E65CB">
        <w:rPr>
          <w:color w:val="auto"/>
          <w:sz w:val="22"/>
          <w:szCs w:val="22"/>
          <w:shd w:val="clear" w:color="auto" w:fill="FFFFFF"/>
        </w:rPr>
        <w:t xml:space="preserve">pe galeria centrului comercial,  va consemna </w:t>
      </w:r>
      <w:r w:rsidR="00D54E3D">
        <w:rPr>
          <w:color w:val="auto"/>
          <w:sz w:val="22"/>
          <w:szCs w:val="22"/>
          <w:shd w:val="clear" w:color="auto" w:fill="FFFFFF"/>
        </w:rPr>
        <w:t>ce premiu a fost inscris pe biletelui din oul extras</w:t>
      </w:r>
      <w:r w:rsidR="00080F01" w:rsidRPr="005E65CB">
        <w:rPr>
          <w:color w:val="auto"/>
          <w:sz w:val="22"/>
          <w:szCs w:val="22"/>
          <w:shd w:val="clear" w:color="auto" w:fill="FFFFFF"/>
        </w:rPr>
        <w:t xml:space="preserve"> </w:t>
      </w:r>
      <w:r w:rsidRPr="005E65CB">
        <w:rPr>
          <w:color w:val="auto"/>
          <w:sz w:val="22"/>
          <w:szCs w:val="22"/>
          <w:shd w:val="clear" w:color="auto" w:fill="FFFFFF"/>
        </w:rPr>
        <w:t xml:space="preserve">si va înregistra datele personale ale acestuia in </w:t>
      </w:r>
      <w:r w:rsidR="00080DE5" w:rsidRPr="005E65CB">
        <w:rPr>
          <w:color w:val="auto"/>
          <w:sz w:val="22"/>
          <w:szCs w:val="22"/>
          <w:shd w:val="clear" w:color="auto" w:fill="FFFFFF"/>
        </w:rPr>
        <w:t>baza de date</w:t>
      </w:r>
      <w:r w:rsidRPr="005E65CB">
        <w:rPr>
          <w:color w:val="auto"/>
          <w:sz w:val="22"/>
          <w:szCs w:val="22"/>
          <w:shd w:val="clear" w:color="auto" w:fill="FFFFFF"/>
        </w:rPr>
        <w:t xml:space="preserve"> respectiv: nume, prenume, telefon, e-mail. </w:t>
      </w:r>
    </w:p>
    <w:p w14:paraId="6D567762" w14:textId="77777777" w:rsidR="00CB6C91" w:rsidRPr="005E65CB" w:rsidRDefault="00CB6C91" w:rsidP="00CB6C91">
      <w:pPr>
        <w:ind w:left="720" w:hanging="720"/>
        <w:jc w:val="both"/>
        <w:rPr>
          <w:color w:val="auto"/>
          <w:sz w:val="22"/>
          <w:szCs w:val="22"/>
          <w:shd w:val="clear" w:color="auto" w:fill="FFFFFF"/>
        </w:rPr>
      </w:pPr>
    </w:p>
    <w:p w14:paraId="049CF912" w14:textId="58F3E661" w:rsidR="00CB6C91" w:rsidRPr="005E65CB" w:rsidRDefault="00CB6C91" w:rsidP="003B1A41">
      <w:pPr>
        <w:spacing w:after="200" w:line="260" w:lineRule="exact"/>
        <w:ind w:left="720" w:hanging="720"/>
        <w:jc w:val="both"/>
        <w:rPr>
          <w:color w:val="auto"/>
          <w:sz w:val="22"/>
          <w:szCs w:val="22"/>
          <w:shd w:val="clear" w:color="auto" w:fill="FFFFFF"/>
        </w:rPr>
      </w:pPr>
      <w:r w:rsidRPr="005E65CB">
        <w:rPr>
          <w:color w:val="auto"/>
          <w:sz w:val="22"/>
          <w:szCs w:val="22"/>
          <w:shd w:val="clear" w:color="auto" w:fill="FFFFFF"/>
        </w:rPr>
        <w:t xml:space="preserve">5.4     </w:t>
      </w:r>
      <w:r w:rsidR="00C34E5F" w:rsidRPr="005E65CB">
        <w:rPr>
          <w:color w:val="auto"/>
          <w:sz w:val="22"/>
          <w:szCs w:val="22"/>
          <w:shd w:val="clear" w:color="auto" w:fill="FFFFFF"/>
        </w:rPr>
        <w:tab/>
      </w:r>
      <w:r w:rsidRPr="005E65CB">
        <w:rPr>
          <w:color w:val="auto"/>
          <w:sz w:val="22"/>
          <w:szCs w:val="22"/>
          <w:shd w:val="clear" w:color="auto" w:fill="FFFFFF"/>
        </w:rPr>
        <w:t xml:space="preserve">Prin semnătură de primire a premiului, clientul confirma autenticitatea informațiilor oferite. Semnătura, alături de celelalte informații este un câmp obligatoriu si necompletarea lui atrage imposibilitatea participării la Campanie si, in consecința, imposibilitatea primirii premiului instant sau a înscrierii </w:t>
      </w:r>
      <w:r w:rsidR="00E42740" w:rsidRPr="005E65CB">
        <w:rPr>
          <w:color w:val="auto"/>
          <w:sz w:val="22"/>
          <w:szCs w:val="22"/>
          <w:shd w:val="clear" w:color="auto" w:fill="FFFFFF"/>
        </w:rPr>
        <w:t>in cadrul Campaniei.</w:t>
      </w:r>
    </w:p>
    <w:p w14:paraId="66DCAD3D" w14:textId="2AFB09FA" w:rsidR="00CB6C91" w:rsidRPr="005E65CB" w:rsidRDefault="00CB6C91" w:rsidP="00CB6C91">
      <w:pPr>
        <w:spacing w:after="200" w:line="260" w:lineRule="exact"/>
        <w:ind w:left="720" w:hanging="720"/>
        <w:jc w:val="both"/>
        <w:rPr>
          <w:bCs/>
          <w:sz w:val="22"/>
          <w:szCs w:val="22"/>
        </w:rPr>
      </w:pPr>
      <w:r w:rsidRPr="005E65CB">
        <w:rPr>
          <w:bCs/>
          <w:sz w:val="22"/>
          <w:szCs w:val="22"/>
        </w:rPr>
        <w:t>5.9</w:t>
      </w:r>
      <w:r w:rsidRPr="005E65CB">
        <w:rPr>
          <w:bCs/>
          <w:sz w:val="22"/>
          <w:szCs w:val="22"/>
        </w:rPr>
        <w:tab/>
      </w:r>
      <w:r w:rsidRPr="00111D89">
        <w:rPr>
          <w:b/>
          <w:color w:val="auto"/>
          <w:sz w:val="22"/>
          <w:szCs w:val="22"/>
        </w:rPr>
        <w:t xml:space="preserve">Același participant are dreptul la cel mult </w:t>
      </w:r>
      <w:r w:rsidR="003B1A41" w:rsidRPr="00111D89">
        <w:rPr>
          <w:b/>
          <w:color w:val="auto"/>
          <w:sz w:val="22"/>
          <w:szCs w:val="22"/>
        </w:rPr>
        <w:t xml:space="preserve">1 </w:t>
      </w:r>
      <w:r w:rsidR="002868E6" w:rsidRPr="00111D89">
        <w:rPr>
          <w:b/>
          <w:color w:val="auto"/>
          <w:sz w:val="22"/>
          <w:szCs w:val="22"/>
        </w:rPr>
        <w:t>Participare</w:t>
      </w:r>
      <w:r w:rsidR="00DF276E" w:rsidRPr="00111D89">
        <w:rPr>
          <w:b/>
          <w:color w:val="auto"/>
          <w:sz w:val="22"/>
          <w:szCs w:val="22"/>
        </w:rPr>
        <w:t xml:space="preserve"> </w:t>
      </w:r>
      <w:r w:rsidRPr="00111D89">
        <w:rPr>
          <w:b/>
          <w:color w:val="auto"/>
          <w:sz w:val="22"/>
          <w:szCs w:val="22"/>
        </w:rPr>
        <w:t>pe toata perioada campaniei</w:t>
      </w:r>
      <w:r w:rsidR="00360B9B" w:rsidRPr="00111D89">
        <w:rPr>
          <w:b/>
          <w:color w:val="auto"/>
          <w:sz w:val="22"/>
          <w:szCs w:val="22"/>
        </w:rPr>
        <w:t>.</w:t>
      </w:r>
      <w:r w:rsidR="003B1A41" w:rsidRPr="005E65CB">
        <w:rPr>
          <w:bCs/>
          <w:color w:val="auto"/>
          <w:sz w:val="22"/>
          <w:szCs w:val="22"/>
        </w:rPr>
        <w:t xml:space="preserve"> </w:t>
      </w:r>
    </w:p>
    <w:p w14:paraId="3AEEEE4D" w14:textId="77777777" w:rsidR="00CB6C91" w:rsidRDefault="00CB6C91" w:rsidP="00CB6C91">
      <w:pPr>
        <w:widowControl/>
        <w:spacing w:after="240"/>
        <w:ind w:left="720" w:hanging="720"/>
        <w:jc w:val="both"/>
        <w:rPr>
          <w:bCs/>
          <w:sz w:val="22"/>
          <w:szCs w:val="22"/>
        </w:rPr>
      </w:pPr>
      <w:r w:rsidRPr="005E65CB">
        <w:rPr>
          <w:bCs/>
          <w:sz w:val="22"/>
          <w:szCs w:val="22"/>
        </w:rPr>
        <w:t>5.10</w:t>
      </w:r>
      <w:r w:rsidRPr="005E65CB">
        <w:rPr>
          <w:bCs/>
          <w:sz w:val="22"/>
          <w:szCs w:val="22"/>
        </w:rPr>
        <w:tab/>
        <w:t>Organizatorul este îndreptățit sa ia toate masurile necesare in caz de tentativa de fraudare a sistemului, abuz sau orice alta tentativa care ar putea afecta imaginea acestei Campanii.</w:t>
      </w:r>
      <w:r w:rsidRPr="005E65CB">
        <w:rPr>
          <w:bCs/>
          <w:sz w:val="22"/>
          <w:szCs w:val="22"/>
        </w:rPr>
        <w:tab/>
      </w:r>
    </w:p>
    <w:p w14:paraId="28BD6053" w14:textId="06D6B244" w:rsidR="0063108C" w:rsidRPr="005E65CB" w:rsidRDefault="0063108C" w:rsidP="00CB6C91">
      <w:pPr>
        <w:widowControl/>
        <w:spacing w:after="240"/>
        <w:ind w:left="720" w:hanging="720"/>
        <w:jc w:val="both"/>
        <w:rPr>
          <w:bCs/>
          <w:sz w:val="22"/>
          <w:szCs w:val="22"/>
        </w:rPr>
      </w:pPr>
      <w:r>
        <w:rPr>
          <w:bCs/>
          <w:sz w:val="22"/>
          <w:szCs w:val="22"/>
        </w:rPr>
        <w:t>5.11</w:t>
      </w:r>
      <w:r>
        <w:rPr>
          <w:bCs/>
          <w:sz w:val="22"/>
          <w:szCs w:val="22"/>
        </w:rPr>
        <w:tab/>
      </w:r>
      <w:r w:rsidRPr="0063108C">
        <w:rPr>
          <w:bCs/>
          <w:sz w:val="22"/>
          <w:szCs w:val="22"/>
        </w:rPr>
        <w:t>Centrul comercial achizitioneaza bunurile in scop de reclama si publicitate, pentru cresterea vanzarilor in perioadele de sarbatoare" sau in cazul premiilor, sa existe documentatie, respectiv sa fie intocmit un regulament + dovada indeplinirii conditiilor din partea consumatorilor (i.e. includem conditii cu scopul de a creste vizibilitatea si profitul centrului comercial).</w:t>
      </w:r>
    </w:p>
    <w:p w14:paraId="7B38E473" w14:textId="77777777" w:rsidR="00CB6C91" w:rsidRPr="005E65CB" w:rsidRDefault="00CB6C91" w:rsidP="00CB6C91">
      <w:pPr>
        <w:spacing w:after="200" w:line="260" w:lineRule="exact"/>
        <w:jc w:val="both"/>
        <w:rPr>
          <w:rFonts w:eastAsia="Times New Roman"/>
          <w:sz w:val="22"/>
          <w:szCs w:val="22"/>
        </w:rPr>
      </w:pPr>
      <w:r w:rsidRPr="005E65CB">
        <w:rPr>
          <w:rFonts w:eastAsia="Times New Roman"/>
          <w:sz w:val="22"/>
          <w:szCs w:val="22"/>
        </w:rPr>
        <w:t xml:space="preserve"> </w:t>
      </w:r>
    </w:p>
    <w:p w14:paraId="50A0FFDF" w14:textId="77777777" w:rsidR="00CB6C91" w:rsidRPr="005E65CB" w:rsidRDefault="00CB6C91" w:rsidP="00CB6C91">
      <w:pPr>
        <w:pStyle w:val="BodyText"/>
        <w:spacing w:line="240" w:lineRule="auto"/>
        <w:ind w:left="720" w:hanging="720"/>
        <w:jc w:val="both"/>
        <w:rPr>
          <w:rFonts w:ascii="Times New Roman" w:eastAsia="Times New Roman" w:hAnsi="Times New Roman"/>
          <w:b/>
          <w:bCs/>
          <w:lang w:val="ro-RO"/>
        </w:rPr>
      </w:pPr>
      <w:r w:rsidRPr="005E65CB">
        <w:rPr>
          <w:rFonts w:ascii="Times New Roman" w:eastAsia="Times New Roman" w:hAnsi="Times New Roman"/>
          <w:b/>
          <w:bCs/>
          <w:lang w:val="ro-RO"/>
        </w:rPr>
        <w:t>Art. 6      ACORDAREA PREMIULUI</w:t>
      </w:r>
      <w:r w:rsidRPr="005E65CB" w:rsidDel="00266264">
        <w:rPr>
          <w:rFonts w:ascii="Times New Roman" w:eastAsia="Times New Roman" w:hAnsi="Times New Roman"/>
          <w:b/>
          <w:bCs/>
          <w:lang w:val="ro-RO"/>
        </w:rPr>
        <w:t xml:space="preserve"> </w:t>
      </w:r>
    </w:p>
    <w:p w14:paraId="4B84DDA9" w14:textId="77777777" w:rsidR="00CB6C91" w:rsidRPr="005E65CB" w:rsidRDefault="00CB6C91" w:rsidP="00CB6C91">
      <w:pPr>
        <w:spacing w:after="200" w:line="260" w:lineRule="exact"/>
        <w:ind w:left="720" w:hanging="720"/>
        <w:jc w:val="both"/>
        <w:rPr>
          <w:b/>
          <w:sz w:val="22"/>
          <w:szCs w:val="22"/>
        </w:rPr>
      </w:pPr>
      <w:r w:rsidRPr="005E65CB">
        <w:rPr>
          <w:bCs/>
          <w:sz w:val="22"/>
          <w:szCs w:val="22"/>
        </w:rPr>
        <w:t xml:space="preserve">6.1 </w:t>
      </w:r>
      <w:r w:rsidRPr="005E65CB">
        <w:rPr>
          <w:bCs/>
          <w:sz w:val="22"/>
          <w:szCs w:val="22"/>
        </w:rPr>
        <w:tab/>
      </w:r>
      <w:r w:rsidRPr="005E65CB">
        <w:rPr>
          <w:b/>
          <w:sz w:val="22"/>
          <w:szCs w:val="22"/>
          <w:u w:val="single"/>
        </w:rPr>
        <w:t>Premiile instant</w:t>
      </w:r>
    </w:p>
    <w:p w14:paraId="43387975" w14:textId="77777777" w:rsidR="00CB6C91" w:rsidRPr="005E65CB" w:rsidRDefault="00CB6C91" w:rsidP="00CB6C91">
      <w:pPr>
        <w:spacing w:after="200" w:line="260" w:lineRule="exact"/>
        <w:ind w:left="720"/>
        <w:jc w:val="both"/>
        <w:rPr>
          <w:color w:val="auto"/>
          <w:sz w:val="22"/>
          <w:szCs w:val="22"/>
          <w:shd w:val="clear" w:color="auto" w:fill="FFFFFF"/>
        </w:rPr>
      </w:pPr>
      <w:r w:rsidRPr="005E65CB">
        <w:rPr>
          <w:bCs/>
          <w:sz w:val="22"/>
          <w:szCs w:val="22"/>
        </w:rPr>
        <w:t>6.1.1</w:t>
      </w:r>
      <w:r w:rsidRPr="005E65CB">
        <w:rPr>
          <w:bCs/>
          <w:sz w:val="22"/>
          <w:szCs w:val="22"/>
        </w:rPr>
        <w:tab/>
        <w:t xml:space="preserve">Premiile instant se acorda, pana la epuizarea acestora, numai după ce participantul respecta procedura de înscriere prevăzută de Art. 5 al prezentului regulament. </w:t>
      </w:r>
    </w:p>
    <w:p w14:paraId="689847E8" w14:textId="77777777" w:rsidR="00CB6C91" w:rsidRPr="005E65CB" w:rsidRDefault="00CB6C91" w:rsidP="00CB6C91">
      <w:pPr>
        <w:spacing w:after="200" w:line="260" w:lineRule="exact"/>
        <w:ind w:left="720"/>
        <w:jc w:val="both"/>
        <w:rPr>
          <w:color w:val="auto"/>
          <w:sz w:val="22"/>
          <w:szCs w:val="22"/>
          <w:shd w:val="clear" w:color="auto" w:fill="FFFFFF"/>
        </w:rPr>
      </w:pPr>
      <w:r w:rsidRPr="005E65CB">
        <w:rPr>
          <w:color w:val="auto"/>
          <w:sz w:val="22"/>
          <w:szCs w:val="22"/>
          <w:shd w:val="clear" w:color="auto" w:fill="FFFFFF"/>
        </w:rPr>
        <w:t>6.1.2</w:t>
      </w:r>
      <w:r w:rsidRPr="005E65CB">
        <w:rPr>
          <w:color w:val="auto"/>
          <w:sz w:val="22"/>
          <w:szCs w:val="22"/>
          <w:shd w:val="clear" w:color="auto" w:fill="FFFFFF"/>
        </w:rPr>
        <w:tab/>
        <w:t>Premiile instant se vor acorda participanților in limita numărului de premii precizat la art. 5.1.</w:t>
      </w:r>
    </w:p>
    <w:p w14:paraId="13EBE37E" w14:textId="16166C54" w:rsidR="00CB6C91" w:rsidRPr="00111D89" w:rsidRDefault="003B1A41" w:rsidP="002868E6">
      <w:pPr>
        <w:spacing w:after="200" w:line="260" w:lineRule="exact"/>
        <w:ind w:left="720"/>
        <w:jc w:val="both"/>
        <w:rPr>
          <w:b/>
          <w:bCs/>
          <w:color w:val="auto"/>
          <w:sz w:val="22"/>
          <w:szCs w:val="22"/>
          <w:shd w:val="clear" w:color="auto" w:fill="FFFFFF"/>
        </w:rPr>
      </w:pPr>
      <w:r w:rsidRPr="00111D89">
        <w:rPr>
          <w:b/>
          <w:bCs/>
          <w:color w:val="auto"/>
          <w:sz w:val="22"/>
          <w:szCs w:val="22"/>
          <w:shd w:val="clear" w:color="auto" w:fill="FFFFFF"/>
        </w:rPr>
        <w:t>DESFASURARE</w:t>
      </w:r>
      <w:r w:rsidR="002868E6" w:rsidRPr="00111D89">
        <w:rPr>
          <w:b/>
          <w:bCs/>
          <w:color w:val="auto"/>
          <w:sz w:val="22"/>
          <w:szCs w:val="22"/>
          <w:shd w:val="clear" w:color="auto" w:fill="FFFFFF"/>
        </w:rPr>
        <w:t xml:space="preserve"> MECASNISM</w:t>
      </w:r>
      <w:r w:rsidR="00111D89">
        <w:rPr>
          <w:b/>
          <w:bCs/>
          <w:color w:val="auto"/>
          <w:sz w:val="22"/>
          <w:szCs w:val="22"/>
          <w:shd w:val="clear" w:color="auto" w:fill="FFFFFF"/>
        </w:rPr>
        <w:t xml:space="preserve"> </w:t>
      </w:r>
    </w:p>
    <w:p w14:paraId="5B83268C" w14:textId="1424EC2F" w:rsidR="00CB6C91" w:rsidRPr="005E65CB" w:rsidRDefault="00CB6C91" w:rsidP="00CB6C91">
      <w:pPr>
        <w:ind w:left="720" w:hanging="720"/>
        <w:jc w:val="both"/>
        <w:rPr>
          <w:sz w:val="22"/>
          <w:szCs w:val="22"/>
          <w:shd w:val="clear" w:color="auto" w:fill="FFFFFF"/>
        </w:rPr>
      </w:pPr>
      <w:r w:rsidRPr="005E65CB">
        <w:rPr>
          <w:color w:val="auto"/>
          <w:sz w:val="22"/>
          <w:szCs w:val="22"/>
          <w:shd w:val="clear" w:color="auto" w:fill="FFFFFF"/>
        </w:rPr>
        <w:t xml:space="preserve">                </w:t>
      </w:r>
      <w:r w:rsidR="002868E6" w:rsidRPr="005E65CB">
        <w:rPr>
          <w:color w:val="auto"/>
          <w:sz w:val="22"/>
          <w:szCs w:val="22"/>
          <w:shd w:val="clear" w:color="auto" w:fill="FFFFFF"/>
        </w:rPr>
        <w:t>In perioad</w:t>
      </w:r>
      <w:r w:rsidR="00360B9B">
        <w:rPr>
          <w:color w:val="auto"/>
          <w:sz w:val="22"/>
          <w:szCs w:val="22"/>
          <w:shd w:val="clear" w:color="auto" w:fill="FFFFFF"/>
        </w:rPr>
        <w:t xml:space="preserve">a </w:t>
      </w:r>
      <w:r w:rsidR="0019640B">
        <w:rPr>
          <w:b/>
          <w:bCs/>
          <w:color w:val="auto"/>
          <w:sz w:val="22"/>
          <w:szCs w:val="22"/>
          <w:shd w:val="clear" w:color="auto" w:fill="FFFFFF"/>
        </w:rPr>
        <w:t>04.04.2026 – 05.04.2026</w:t>
      </w:r>
      <w:r w:rsidR="002868E6" w:rsidRPr="005E65CB">
        <w:rPr>
          <w:color w:val="auto"/>
          <w:sz w:val="22"/>
          <w:szCs w:val="22"/>
          <w:shd w:val="clear" w:color="auto" w:fill="FFFFFF"/>
        </w:rPr>
        <w:t xml:space="preserve">, </w:t>
      </w:r>
      <w:r w:rsidR="003B1A41" w:rsidRPr="005E65CB">
        <w:rPr>
          <w:color w:val="auto"/>
          <w:sz w:val="22"/>
          <w:szCs w:val="22"/>
          <w:shd w:val="clear" w:color="auto" w:fill="FFFFFF"/>
        </w:rPr>
        <w:t xml:space="preserve">Participantul, dupa ce a completat, sau reprezentatul legal a completat in numele sau, nota de informare GDPR si a fost de acord cu reglementarile prezentului Regulament de participare, </w:t>
      </w:r>
      <w:r w:rsidR="0019640B">
        <w:rPr>
          <w:color w:val="auto"/>
          <w:sz w:val="22"/>
          <w:szCs w:val="22"/>
          <w:shd w:val="clear" w:color="auto" w:fill="FFFFFF"/>
        </w:rPr>
        <w:t xml:space="preserve">va extrage </w:t>
      </w:r>
      <w:r w:rsidR="00B71B48">
        <w:rPr>
          <w:color w:val="auto"/>
          <w:sz w:val="22"/>
          <w:szCs w:val="22"/>
          <w:shd w:val="clear" w:color="auto" w:fill="FFFFFF"/>
        </w:rPr>
        <w:t>un ou din cos</w:t>
      </w:r>
      <w:r w:rsidR="00312660" w:rsidRPr="005E65CB">
        <w:rPr>
          <w:color w:val="auto"/>
          <w:sz w:val="22"/>
          <w:szCs w:val="22"/>
          <w:shd w:val="clear" w:color="auto" w:fill="FFFFFF"/>
        </w:rPr>
        <w:t xml:space="preserve"> </w:t>
      </w:r>
      <w:r w:rsidR="000841C6">
        <w:rPr>
          <w:color w:val="auto"/>
          <w:sz w:val="22"/>
          <w:szCs w:val="22"/>
          <w:shd w:val="clear" w:color="auto" w:fill="FFFFFF"/>
        </w:rPr>
        <w:t xml:space="preserve">si </w:t>
      </w:r>
      <w:r w:rsidR="00B71B48">
        <w:rPr>
          <w:color w:val="auto"/>
          <w:sz w:val="22"/>
          <w:szCs w:val="22"/>
          <w:shd w:val="clear" w:color="auto" w:fill="FFFFFF"/>
        </w:rPr>
        <w:t xml:space="preserve">ce </w:t>
      </w:r>
      <w:r w:rsidR="00435212">
        <w:rPr>
          <w:color w:val="auto"/>
          <w:sz w:val="22"/>
          <w:szCs w:val="22"/>
          <w:shd w:val="clear" w:color="auto" w:fill="FFFFFF"/>
        </w:rPr>
        <w:t>biletel va gasi in interiorul oului extras</w:t>
      </w:r>
      <w:r w:rsidR="00C755C8" w:rsidRPr="005E65CB">
        <w:rPr>
          <w:color w:val="auto"/>
          <w:sz w:val="22"/>
          <w:szCs w:val="22"/>
          <w:shd w:val="clear" w:color="auto" w:fill="FFFFFF"/>
        </w:rPr>
        <w:t>, acela va fi considerat castigat de catre participant.</w:t>
      </w:r>
    </w:p>
    <w:p w14:paraId="3446B0B6" w14:textId="77777777" w:rsidR="00CB6C91" w:rsidRPr="005E65CB" w:rsidRDefault="00CB6C91" w:rsidP="00CB6C91">
      <w:pPr>
        <w:jc w:val="both"/>
        <w:rPr>
          <w:rFonts w:eastAsia="Calibri"/>
          <w:sz w:val="22"/>
          <w:szCs w:val="22"/>
        </w:rPr>
      </w:pPr>
      <w:r w:rsidRPr="005E65CB">
        <w:rPr>
          <w:rFonts w:eastAsia="Calibri"/>
          <w:sz w:val="22"/>
          <w:szCs w:val="22"/>
        </w:rPr>
        <w:t xml:space="preserve">   </w:t>
      </w:r>
    </w:p>
    <w:p w14:paraId="3A90F2F1" w14:textId="12DD7C03" w:rsidR="00F97E93" w:rsidRPr="005E65CB" w:rsidRDefault="003D2F27" w:rsidP="00173375">
      <w:pPr>
        <w:widowControl/>
        <w:suppressAutoHyphens w:val="0"/>
        <w:spacing w:before="100" w:beforeAutospacing="1" w:after="100" w:afterAutospacing="1"/>
        <w:ind w:left="720"/>
        <w:rPr>
          <w:b/>
          <w:bCs/>
          <w:color w:val="auto"/>
          <w:sz w:val="22"/>
          <w:szCs w:val="22"/>
          <w:shd w:val="clear" w:color="auto" w:fill="FFFFFF"/>
        </w:rPr>
      </w:pPr>
      <w:r w:rsidRPr="005E65CB">
        <w:rPr>
          <w:b/>
          <w:bCs/>
          <w:color w:val="auto"/>
          <w:sz w:val="22"/>
          <w:szCs w:val="22"/>
          <w:shd w:val="clear" w:color="auto" w:fill="FFFFFF"/>
        </w:rPr>
        <w:lastRenderedPageBreak/>
        <w:t xml:space="preserve">Premiile </w:t>
      </w:r>
      <w:r w:rsidR="002C122B">
        <w:rPr>
          <w:b/>
          <w:bCs/>
          <w:color w:val="auto"/>
          <w:sz w:val="22"/>
          <w:szCs w:val="22"/>
          <w:shd w:val="clear" w:color="auto" w:fill="FFFFFF"/>
        </w:rPr>
        <w:t>I</w:t>
      </w:r>
      <w:r w:rsidRPr="005E65CB">
        <w:rPr>
          <w:b/>
          <w:bCs/>
          <w:color w:val="auto"/>
          <w:sz w:val="22"/>
          <w:szCs w:val="22"/>
          <w:shd w:val="clear" w:color="auto" w:fill="FFFFFF"/>
        </w:rPr>
        <w:t xml:space="preserve">nstant se acorda cu ajutorul </w:t>
      </w:r>
      <w:r w:rsidR="00E42740" w:rsidRPr="005E65CB">
        <w:rPr>
          <w:b/>
          <w:bCs/>
          <w:color w:val="auto"/>
          <w:sz w:val="22"/>
          <w:szCs w:val="22"/>
          <w:shd w:val="clear" w:color="auto" w:fill="FFFFFF"/>
        </w:rPr>
        <w:t>urmatoarelor mecanisme:</w:t>
      </w:r>
      <w:r w:rsidR="00173375">
        <w:rPr>
          <w:b/>
          <w:bCs/>
          <w:color w:val="auto"/>
          <w:sz w:val="22"/>
          <w:szCs w:val="22"/>
          <w:shd w:val="clear" w:color="auto" w:fill="FFFFFF"/>
        </w:rPr>
        <w:t xml:space="preserve"> </w:t>
      </w:r>
      <w:r w:rsidR="00E42740" w:rsidRPr="005E65CB">
        <w:rPr>
          <w:b/>
          <w:bCs/>
          <w:color w:val="auto"/>
          <w:sz w:val="22"/>
          <w:szCs w:val="22"/>
          <w:shd w:val="clear" w:color="auto" w:fill="FFFFFF"/>
        </w:rPr>
        <w:t xml:space="preserve">pentru a determina ce premiu instant ii revine câștigătorului, acesta </w:t>
      </w:r>
      <w:r w:rsidR="00D56A92">
        <w:rPr>
          <w:b/>
          <w:bCs/>
          <w:color w:val="auto"/>
          <w:sz w:val="22"/>
          <w:szCs w:val="22"/>
          <w:shd w:val="clear" w:color="auto" w:fill="FFFFFF"/>
        </w:rPr>
        <w:t xml:space="preserve">va </w:t>
      </w:r>
      <w:r w:rsidR="00A22738">
        <w:rPr>
          <w:b/>
          <w:bCs/>
          <w:color w:val="auto"/>
          <w:sz w:val="22"/>
          <w:szCs w:val="22"/>
          <w:shd w:val="clear" w:color="auto" w:fill="FFFFFF"/>
        </w:rPr>
        <w:t>extrage un ou</w:t>
      </w:r>
      <w:r w:rsidR="00F97E93" w:rsidRPr="005E65CB">
        <w:rPr>
          <w:b/>
          <w:bCs/>
          <w:color w:val="auto"/>
          <w:sz w:val="22"/>
          <w:szCs w:val="22"/>
          <w:shd w:val="clear" w:color="auto" w:fill="FFFFFF"/>
        </w:rPr>
        <w:t xml:space="preserve">, si va primi premiul </w:t>
      </w:r>
      <w:r w:rsidR="00A22738">
        <w:rPr>
          <w:b/>
          <w:bCs/>
          <w:color w:val="auto"/>
          <w:sz w:val="22"/>
          <w:szCs w:val="22"/>
          <w:shd w:val="clear" w:color="auto" w:fill="FFFFFF"/>
        </w:rPr>
        <w:t>care este inscris pe biletel.</w:t>
      </w:r>
    </w:p>
    <w:p w14:paraId="1ADD76D6" w14:textId="56B31202" w:rsidR="00CB6C91" w:rsidRPr="005E65CB" w:rsidRDefault="00E42740" w:rsidP="00CB6C91">
      <w:pPr>
        <w:widowControl/>
        <w:suppressAutoHyphens w:val="0"/>
        <w:spacing w:before="100" w:beforeAutospacing="1" w:after="100" w:afterAutospacing="1"/>
        <w:ind w:left="720"/>
        <w:rPr>
          <w:rFonts w:eastAsia="Times New Roman"/>
          <w:b/>
          <w:bCs/>
          <w:sz w:val="22"/>
          <w:szCs w:val="22"/>
          <w:shd w:val="clear" w:color="auto" w:fill="FFFFFF"/>
        </w:rPr>
      </w:pPr>
      <w:r w:rsidRPr="005E65CB">
        <w:rPr>
          <w:b/>
          <w:bCs/>
          <w:color w:val="auto"/>
          <w:sz w:val="22"/>
          <w:szCs w:val="22"/>
          <w:shd w:val="clear" w:color="auto" w:fill="FFFFFF"/>
        </w:rPr>
        <w:t xml:space="preserve"> </w:t>
      </w:r>
      <w:r w:rsidR="00CB6C91" w:rsidRPr="005E65CB">
        <w:rPr>
          <w:rFonts w:eastAsia="Times New Roman"/>
          <w:b/>
          <w:bCs/>
          <w:sz w:val="22"/>
          <w:szCs w:val="22"/>
          <w:shd w:val="clear" w:color="auto" w:fill="FFFFFF"/>
        </w:rPr>
        <w:t xml:space="preserve">Participantul are dreptul sa </w:t>
      </w:r>
      <w:r w:rsidR="003D2F27" w:rsidRPr="005E65CB">
        <w:rPr>
          <w:rFonts w:eastAsia="Times New Roman"/>
          <w:b/>
          <w:bCs/>
          <w:sz w:val="22"/>
          <w:szCs w:val="22"/>
          <w:shd w:val="clear" w:color="auto" w:fill="FFFFFF"/>
        </w:rPr>
        <w:t>participe</w:t>
      </w:r>
      <w:r w:rsidR="00CB6C91" w:rsidRPr="005E65CB">
        <w:rPr>
          <w:rFonts w:eastAsia="Times New Roman"/>
          <w:b/>
          <w:bCs/>
          <w:sz w:val="22"/>
          <w:szCs w:val="22"/>
          <w:shd w:val="clear" w:color="auto" w:fill="FFFFFF"/>
        </w:rPr>
        <w:t xml:space="preserve"> o singura data </w:t>
      </w:r>
      <w:r w:rsidR="003D2F27" w:rsidRPr="005E65CB">
        <w:rPr>
          <w:rFonts w:eastAsia="Times New Roman"/>
          <w:b/>
          <w:bCs/>
          <w:sz w:val="22"/>
          <w:szCs w:val="22"/>
          <w:shd w:val="clear" w:color="auto" w:fill="FFFFFF"/>
        </w:rPr>
        <w:t>la aceste extrageri</w:t>
      </w:r>
      <w:r w:rsidR="00D56A92">
        <w:rPr>
          <w:rFonts w:eastAsia="Times New Roman"/>
          <w:b/>
          <w:bCs/>
          <w:sz w:val="22"/>
          <w:szCs w:val="22"/>
          <w:shd w:val="clear" w:color="auto" w:fill="FFFFFF"/>
        </w:rPr>
        <w:t xml:space="preserve"> pe toata durata campaniei.</w:t>
      </w:r>
    </w:p>
    <w:p w14:paraId="1DADBF58" w14:textId="3F8FCC11" w:rsidR="00CB6C91" w:rsidRPr="005E65CB" w:rsidRDefault="00CB6C91" w:rsidP="00CB6C91">
      <w:pPr>
        <w:spacing w:after="200" w:line="260" w:lineRule="exact"/>
        <w:ind w:left="720" w:hanging="720"/>
        <w:jc w:val="both"/>
        <w:rPr>
          <w:sz w:val="22"/>
          <w:szCs w:val="22"/>
        </w:rPr>
      </w:pPr>
      <w:r w:rsidRPr="005E65CB">
        <w:rPr>
          <w:bCs/>
          <w:color w:val="auto"/>
          <w:sz w:val="22"/>
          <w:szCs w:val="22"/>
        </w:rPr>
        <w:tab/>
      </w:r>
      <w:r w:rsidRPr="005E65CB">
        <w:rPr>
          <w:color w:val="auto"/>
          <w:sz w:val="22"/>
          <w:szCs w:val="22"/>
          <w:shd w:val="clear" w:color="auto" w:fill="FFFFFF"/>
        </w:rPr>
        <w:t>6.2.7</w:t>
      </w:r>
      <w:r w:rsidRPr="005E65CB">
        <w:rPr>
          <w:color w:val="auto"/>
          <w:sz w:val="22"/>
          <w:szCs w:val="22"/>
          <w:shd w:val="clear" w:color="auto" w:fill="FFFFFF"/>
        </w:rPr>
        <w:tab/>
        <w:t xml:space="preserve">În vederea </w:t>
      </w:r>
      <w:r w:rsidRPr="005E65CB">
        <w:rPr>
          <w:b/>
          <w:bCs/>
          <w:color w:val="auto"/>
          <w:sz w:val="22"/>
          <w:szCs w:val="22"/>
          <w:u w:val="single"/>
          <w:shd w:val="clear" w:color="auto" w:fill="FFFFFF"/>
        </w:rPr>
        <w:t>acordării premiului</w:t>
      </w:r>
      <w:r w:rsidRPr="005E65CB">
        <w:rPr>
          <w:color w:val="auto"/>
          <w:sz w:val="22"/>
          <w:szCs w:val="22"/>
          <w:shd w:val="clear" w:color="auto" w:fill="FFFFFF"/>
        </w:rPr>
        <w:t xml:space="preserve"> prin </w:t>
      </w:r>
      <w:r w:rsidR="00F97E93" w:rsidRPr="005E65CB">
        <w:rPr>
          <w:color w:val="auto"/>
          <w:sz w:val="22"/>
          <w:szCs w:val="22"/>
          <w:shd w:val="clear" w:color="auto" w:fill="FFFFFF"/>
        </w:rPr>
        <w:t>participarare</w:t>
      </w:r>
      <w:r w:rsidR="006144ED">
        <w:rPr>
          <w:color w:val="auto"/>
          <w:sz w:val="22"/>
          <w:szCs w:val="22"/>
          <w:shd w:val="clear" w:color="auto" w:fill="FFFFFF"/>
        </w:rPr>
        <w:t xml:space="preserve">a la campanie. </w:t>
      </w:r>
      <w:r w:rsidRPr="005E65CB">
        <w:rPr>
          <w:color w:val="auto"/>
          <w:sz w:val="22"/>
          <w:szCs w:val="22"/>
          <w:shd w:val="clear" w:color="auto" w:fill="FFFFFF"/>
        </w:rPr>
        <w:t>fiecare câștigător va prezenta Organizatorului pentru certificarea calității sale, următoarele documente:</w:t>
      </w:r>
    </w:p>
    <w:p w14:paraId="64653E61" w14:textId="43B17980" w:rsidR="00CB6C91" w:rsidRPr="005E65CB" w:rsidRDefault="00CB6C91" w:rsidP="003D2F27">
      <w:pPr>
        <w:numPr>
          <w:ilvl w:val="0"/>
          <w:numId w:val="12"/>
        </w:numPr>
        <w:autoSpaceDN w:val="0"/>
        <w:spacing w:after="200"/>
        <w:ind w:left="1440" w:hanging="720"/>
        <w:jc w:val="both"/>
        <w:textAlignment w:val="baseline"/>
        <w:rPr>
          <w:sz w:val="22"/>
          <w:szCs w:val="22"/>
        </w:rPr>
      </w:pPr>
      <w:r w:rsidRPr="005E65CB">
        <w:rPr>
          <w:b/>
          <w:color w:val="auto"/>
          <w:sz w:val="22"/>
          <w:szCs w:val="22"/>
          <w:u w:val="single"/>
          <w:shd w:val="clear" w:color="auto" w:fill="FFFFFF"/>
        </w:rPr>
        <w:t>actul de identitate  aflat in termenul de valabilitate</w:t>
      </w:r>
      <w:r w:rsidRPr="005E65CB">
        <w:rPr>
          <w:b/>
          <w:color w:val="auto"/>
          <w:sz w:val="22"/>
          <w:szCs w:val="22"/>
          <w:shd w:val="clear" w:color="auto" w:fill="FFFFFF"/>
        </w:rPr>
        <w:t xml:space="preserve">; </w:t>
      </w:r>
      <w:r w:rsidRPr="005E65CB">
        <w:rPr>
          <w:bCs/>
          <w:color w:val="auto"/>
          <w:sz w:val="22"/>
          <w:szCs w:val="22"/>
          <w:shd w:val="clear" w:color="auto" w:fill="FFFFFF"/>
        </w:rPr>
        <w:t>reprezentantul Organizatorului nu va face o copie a documentului, doar ca certifica corectitudinea datelor;</w:t>
      </w:r>
    </w:p>
    <w:p w14:paraId="1B16FE22" w14:textId="77777777" w:rsidR="00CB6C91" w:rsidRPr="005E65CB" w:rsidRDefault="00CB6C91" w:rsidP="00CB6C91">
      <w:pPr>
        <w:autoSpaceDN w:val="0"/>
        <w:spacing w:after="200"/>
        <w:ind w:left="720"/>
        <w:jc w:val="both"/>
        <w:textAlignment w:val="baseline"/>
        <w:rPr>
          <w:sz w:val="22"/>
          <w:szCs w:val="22"/>
        </w:rPr>
      </w:pPr>
      <w:r w:rsidRPr="005E65CB">
        <w:rPr>
          <w:sz w:val="22"/>
          <w:szCs w:val="22"/>
        </w:rPr>
        <w:t>Dacă informațiile cuprinse pe bonul/bonurile și în actul de identitate coincid cu cele înscrise pe talon, atunci câștigătorul va intra în posesia premiului conform prezentului Regulament.</w:t>
      </w:r>
    </w:p>
    <w:p w14:paraId="5C203198" w14:textId="77777777" w:rsidR="00CB6C91" w:rsidRPr="005E65CB" w:rsidRDefault="00CB6C91" w:rsidP="00CB6C91">
      <w:pPr>
        <w:spacing w:after="200"/>
        <w:ind w:left="720"/>
        <w:jc w:val="both"/>
        <w:rPr>
          <w:color w:val="auto"/>
          <w:sz w:val="22"/>
          <w:szCs w:val="22"/>
          <w:shd w:val="clear" w:color="auto" w:fill="FFFFFF"/>
        </w:rPr>
      </w:pPr>
      <w:r w:rsidRPr="005E65CB">
        <w:rPr>
          <w:color w:val="auto"/>
          <w:sz w:val="22"/>
          <w:szCs w:val="22"/>
          <w:shd w:val="clear" w:color="auto" w:fill="FFFFFF"/>
        </w:rPr>
        <w:t xml:space="preserve">6.2.8 </w:t>
      </w:r>
      <w:r w:rsidRPr="005E65CB">
        <w:rPr>
          <w:color w:val="auto"/>
          <w:sz w:val="22"/>
          <w:szCs w:val="22"/>
          <w:shd w:val="clear" w:color="auto" w:fill="FFFFFF"/>
        </w:rPr>
        <w:tab/>
        <w:t xml:space="preserve">Organizatorul poate decide </w:t>
      </w:r>
      <w:r w:rsidRPr="005E65CB">
        <w:rPr>
          <w:b/>
          <w:bCs/>
          <w:color w:val="auto"/>
          <w:sz w:val="22"/>
          <w:szCs w:val="22"/>
          <w:u w:val="single"/>
          <w:shd w:val="clear" w:color="auto" w:fill="FFFFFF"/>
        </w:rPr>
        <w:t>invalidarea câștigătorilor</w:t>
      </w:r>
      <w:r w:rsidRPr="005E65CB">
        <w:rPr>
          <w:color w:val="auto"/>
          <w:sz w:val="22"/>
          <w:szCs w:val="22"/>
          <w:shd w:val="clear" w:color="auto" w:fill="FFFFFF"/>
        </w:rPr>
        <w:t xml:space="preserve"> în cazul în care:</w:t>
      </w:r>
    </w:p>
    <w:p w14:paraId="6DF771F7" w14:textId="0DCF53E2" w:rsidR="00CB6C91" w:rsidRPr="005E65CB" w:rsidRDefault="003D2F27" w:rsidP="00CB6C91">
      <w:pPr>
        <w:spacing w:after="200"/>
        <w:ind w:left="720" w:firstLine="720"/>
        <w:jc w:val="both"/>
        <w:rPr>
          <w:color w:val="auto"/>
          <w:sz w:val="22"/>
          <w:szCs w:val="22"/>
          <w:shd w:val="clear" w:color="auto" w:fill="FFFFFF"/>
        </w:rPr>
      </w:pPr>
      <w:r w:rsidRPr="005E65CB">
        <w:rPr>
          <w:color w:val="auto"/>
          <w:sz w:val="22"/>
          <w:szCs w:val="22"/>
          <w:shd w:val="clear" w:color="auto" w:fill="FFFFFF"/>
        </w:rPr>
        <w:t>a</w:t>
      </w:r>
      <w:r w:rsidR="00CB6C91" w:rsidRPr="005E65CB">
        <w:rPr>
          <w:color w:val="auto"/>
          <w:sz w:val="22"/>
          <w:szCs w:val="22"/>
          <w:shd w:val="clear" w:color="auto" w:fill="FFFFFF"/>
        </w:rPr>
        <w:t xml:space="preserve">. câștigătorul refuză cu rea-credință și nemotivat prezentarea datelor de identificare </w:t>
      </w:r>
      <w:r w:rsidRPr="005E65CB">
        <w:rPr>
          <w:color w:val="auto"/>
          <w:sz w:val="22"/>
          <w:szCs w:val="22"/>
          <w:shd w:val="clear" w:color="auto" w:fill="FFFFFF"/>
        </w:rPr>
        <w:t>;</w:t>
      </w:r>
    </w:p>
    <w:p w14:paraId="48DC0AB7" w14:textId="1FF936C3" w:rsidR="00CB6C91" w:rsidRPr="005E65CB" w:rsidRDefault="00CB6C91" w:rsidP="00CB6C91">
      <w:pPr>
        <w:spacing w:after="200"/>
        <w:ind w:left="720" w:firstLine="720"/>
        <w:jc w:val="both"/>
        <w:rPr>
          <w:color w:val="auto"/>
          <w:sz w:val="22"/>
          <w:szCs w:val="22"/>
          <w:shd w:val="clear" w:color="auto" w:fill="FFFFFF"/>
        </w:rPr>
      </w:pPr>
      <w:r w:rsidRPr="005E65CB">
        <w:rPr>
          <w:color w:val="auto"/>
          <w:sz w:val="22"/>
          <w:szCs w:val="22"/>
          <w:shd w:val="clear" w:color="auto" w:fill="FFFFFF"/>
        </w:rPr>
        <w:t>b. câștigătorul refuză cu rea-credință și nemotivat prezentarea actului de identitate</w:t>
      </w:r>
      <w:r w:rsidR="003D2F27" w:rsidRPr="005E65CB">
        <w:rPr>
          <w:color w:val="auto"/>
          <w:sz w:val="22"/>
          <w:szCs w:val="22"/>
          <w:shd w:val="clear" w:color="auto" w:fill="FFFFFF"/>
        </w:rPr>
        <w:t>;</w:t>
      </w:r>
    </w:p>
    <w:p w14:paraId="3C93DD3B" w14:textId="77777777" w:rsidR="00CB6C91" w:rsidRPr="005E65CB" w:rsidRDefault="00CB6C91" w:rsidP="00CB6C91">
      <w:pPr>
        <w:spacing w:after="200"/>
        <w:ind w:left="720" w:firstLine="720"/>
        <w:jc w:val="both"/>
        <w:rPr>
          <w:color w:val="auto"/>
          <w:sz w:val="22"/>
          <w:szCs w:val="22"/>
          <w:shd w:val="clear" w:color="auto" w:fill="FFFFFF"/>
        </w:rPr>
      </w:pPr>
      <w:r w:rsidRPr="005E65CB">
        <w:rPr>
          <w:color w:val="auto"/>
          <w:sz w:val="22"/>
          <w:szCs w:val="22"/>
          <w:shd w:val="clear" w:color="auto" w:fill="FFFFFF"/>
        </w:rPr>
        <w:t>c. datele din actul de identitate/ datele din bonul/bonurile fiscale nu corespund cu cele oferite de participant reprezentantului Organizatorului de la Info Desk pentru înscrierea la Campanie;</w:t>
      </w:r>
    </w:p>
    <w:p w14:paraId="46F34770" w14:textId="39219443" w:rsidR="00CB6C91" w:rsidRPr="005E65CB" w:rsidRDefault="003D2F27" w:rsidP="00CB6C91">
      <w:pPr>
        <w:spacing w:after="200"/>
        <w:ind w:left="720" w:firstLine="720"/>
        <w:jc w:val="both"/>
        <w:rPr>
          <w:color w:val="auto"/>
          <w:sz w:val="22"/>
          <w:szCs w:val="22"/>
          <w:shd w:val="clear" w:color="auto" w:fill="FFFFFF"/>
        </w:rPr>
      </w:pPr>
      <w:r w:rsidRPr="005E65CB">
        <w:rPr>
          <w:color w:val="auto"/>
          <w:sz w:val="22"/>
          <w:szCs w:val="22"/>
          <w:shd w:val="clear" w:color="auto" w:fill="FFFFFF"/>
        </w:rPr>
        <w:t>d</w:t>
      </w:r>
      <w:r w:rsidR="00CB6C91" w:rsidRPr="005E65CB">
        <w:rPr>
          <w:color w:val="auto"/>
          <w:sz w:val="22"/>
          <w:szCs w:val="22"/>
          <w:shd w:val="clear" w:color="auto" w:fill="FFFFFF"/>
        </w:rPr>
        <w:t>. câștigătorul nu îndeplinește oricare dintre condițiile pentru participarea la Campanie, prevăzute în cadrul acestui Regulament;</w:t>
      </w:r>
    </w:p>
    <w:p w14:paraId="7E087730" w14:textId="7304C9EE" w:rsidR="00CB6C91" w:rsidRPr="005E65CB" w:rsidRDefault="003D2F27" w:rsidP="00CB6C91">
      <w:pPr>
        <w:spacing w:after="200"/>
        <w:ind w:left="720" w:firstLine="720"/>
        <w:jc w:val="both"/>
        <w:rPr>
          <w:color w:val="auto"/>
          <w:sz w:val="22"/>
          <w:szCs w:val="22"/>
          <w:shd w:val="clear" w:color="auto" w:fill="FFFFFF"/>
        </w:rPr>
      </w:pPr>
      <w:r w:rsidRPr="005E65CB">
        <w:rPr>
          <w:color w:val="auto"/>
          <w:sz w:val="22"/>
          <w:szCs w:val="22"/>
          <w:shd w:val="clear" w:color="auto" w:fill="FFFFFF"/>
        </w:rPr>
        <w:t>e</w:t>
      </w:r>
      <w:r w:rsidR="00CB6C91" w:rsidRPr="005E65CB">
        <w:rPr>
          <w:color w:val="auto"/>
          <w:sz w:val="22"/>
          <w:szCs w:val="22"/>
          <w:shd w:val="clear" w:color="auto" w:fill="FFFFFF"/>
        </w:rPr>
        <w:t xml:space="preserve">.    câștigător a mai fost </w:t>
      </w:r>
      <w:r w:rsidRPr="005E65CB">
        <w:rPr>
          <w:color w:val="auto"/>
          <w:sz w:val="22"/>
          <w:szCs w:val="22"/>
          <w:shd w:val="clear" w:color="auto" w:fill="FFFFFF"/>
        </w:rPr>
        <w:t xml:space="preserve">marticipat </w:t>
      </w:r>
      <w:r w:rsidR="00CB6C91" w:rsidRPr="005E65CB">
        <w:rPr>
          <w:color w:val="auto"/>
          <w:sz w:val="22"/>
          <w:szCs w:val="22"/>
          <w:shd w:val="clear" w:color="auto" w:fill="FFFFFF"/>
        </w:rPr>
        <w:t>si a câștigat deja un premiu</w:t>
      </w:r>
      <w:r w:rsidR="00AB0175" w:rsidRPr="005E65CB">
        <w:rPr>
          <w:color w:val="auto"/>
          <w:sz w:val="22"/>
          <w:szCs w:val="22"/>
          <w:shd w:val="clear" w:color="auto" w:fill="FFFFFF"/>
        </w:rPr>
        <w:t xml:space="preserve"> in aceeasi zi</w:t>
      </w:r>
      <w:r w:rsidR="00CB6C91" w:rsidRPr="005E65CB">
        <w:rPr>
          <w:color w:val="auto"/>
          <w:sz w:val="22"/>
          <w:szCs w:val="22"/>
          <w:shd w:val="clear" w:color="auto" w:fill="FFFFFF"/>
        </w:rPr>
        <w:t xml:space="preserve"> in cadrul Campaniei;</w:t>
      </w:r>
    </w:p>
    <w:p w14:paraId="25D17509" w14:textId="65910983" w:rsidR="00CB6C91" w:rsidRPr="005E65CB" w:rsidRDefault="003D2F27" w:rsidP="00CB6C91">
      <w:pPr>
        <w:spacing w:after="200"/>
        <w:ind w:left="720" w:firstLine="720"/>
        <w:jc w:val="both"/>
        <w:rPr>
          <w:color w:val="auto"/>
          <w:sz w:val="22"/>
          <w:szCs w:val="22"/>
          <w:shd w:val="clear" w:color="auto" w:fill="FFFFFF"/>
        </w:rPr>
      </w:pPr>
      <w:r w:rsidRPr="005E65CB">
        <w:rPr>
          <w:color w:val="auto"/>
          <w:sz w:val="22"/>
          <w:szCs w:val="22"/>
          <w:shd w:val="clear" w:color="auto" w:fill="FFFFFF"/>
        </w:rPr>
        <w:t>f</w:t>
      </w:r>
      <w:r w:rsidR="00CB6C91" w:rsidRPr="005E65CB">
        <w:rPr>
          <w:color w:val="auto"/>
          <w:sz w:val="22"/>
          <w:szCs w:val="22"/>
          <w:shd w:val="clear" w:color="auto" w:fill="FFFFFF"/>
        </w:rPr>
        <w:t xml:space="preserve">. câștigătorul își manifesta expres refuzul de a ridica premiul, verbal, prin cerere scrisa sau prin intermediul e-mail-ului înaintat Organizatorului. </w:t>
      </w:r>
    </w:p>
    <w:p w14:paraId="6F8392D6" w14:textId="77777777" w:rsidR="00CB6C91" w:rsidRPr="005E65CB" w:rsidRDefault="00CB6C91" w:rsidP="00CB6C91">
      <w:pPr>
        <w:spacing w:after="200"/>
        <w:ind w:left="720"/>
        <w:jc w:val="both"/>
        <w:rPr>
          <w:color w:val="auto"/>
          <w:sz w:val="22"/>
          <w:szCs w:val="22"/>
          <w:shd w:val="clear" w:color="auto" w:fill="FFFFFF"/>
        </w:rPr>
      </w:pPr>
      <w:r w:rsidRPr="005E65CB">
        <w:rPr>
          <w:b/>
          <w:bCs/>
          <w:sz w:val="22"/>
          <w:szCs w:val="22"/>
        </w:rPr>
        <w:t>Invalidarea câștigătorului ca urmare a nerespectării termenilor si condițiilor prezentului Regulament duce la pierderea dreptului participantului câștigător de a revendica premiul.</w:t>
      </w:r>
      <w:r w:rsidRPr="005E65CB">
        <w:rPr>
          <w:sz w:val="22"/>
          <w:szCs w:val="22"/>
        </w:rPr>
        <w:t xml:space="preserve"> </w:t>
      </w:r>
    </w:p>
    <w:p w14:paraId="25A52144" w14:textId="77777777" w:rsidR="00CB6C91" w:rsidRPr="005E65CB" w:rsidRDefault="00CB6C91" w:rsidP="00CB6C91">
      <w:pPr>
        <w:spacing w:after="200"/>
        <w:ind w:left="720"/>
        <w:jc w:val="both"/>
        <w:rPr>
          <w:sz w:val="22"/>
          <w:szCs w:val="22"/>
        </w:rPr>
      </w:pPr>
      <w:r w:rsidRPr="005E65CB">
        <w:rPr>
          <w:color w:val="auto"/>
          <w:sz w:val="22"/>
          <w:szCs w:val="22"/>
          <w:shd w:val="clear" w:color="auto" w:fill="FFFFFF"/>
        </w:rPr>
        <w:t xml:space="preserve">6.2.9  </w:t>
      </w:r>
      <w:r w:rsidRPr="005E65CB">
        <w:rPr>
          <w:b/>
          <w:bCs/>
          <w:color w:val="auto"/>
          <w:sz w:val="22"/>
          <w:szCs w:val="22"/>
          <w:shd w:val="clear" w:color="auto" w:fill="FFFFFF"/>
        </w:rPr>
        <w:t>În situația invalidării unui câștigător, r</w:t>
      </w:r>
      <w:r w:rsidRPr="005E65CB">
        <w:rPr>
          <w:b/>
          <w:bCs/>
          <w:sz w:val="22"/>
          <w:szCs w:val="22"/>
        </w:rPr>
        <w:t>eprezentantul Organizatorului va avea dreptul sa contacteze, pe rând și în ordinea în care acestea au fost extrase, rezervele câștigătorului invalidat. Premiul se va acorda rezervei extrase care va fi validata preliminar conform condițiilor prezentului Regulament aplicabile câștigătorului.</w:t>
      </w:r>
    </w:p>
    <w:p w14:paraId="4AF9FB8E" w14:textId="4E4C55A5" w:rsidR="00CB6C91" w:rsidRPr="005E65CB" w:rsidRDefault="00CB6C91" w:rsidP="00CB6C91">
      <w:pPr>
        <w:spacing w:after="200"/>
        <w:ind w:left="720" w:hanging="720"/>
        <w:jc w:val="both"/>
        <w:rPr>
          <w:sz w:val="22"/>
          <w:szCs w:val="22"/>
        </w:rPr>
      </w:pPr>
      <w:r w:rsidRPr="005E65CB">
        <w:rPr>
          <w:color w:val="auto"/>
          <w:sz w:val="22"/>
          <w:szCs w:val="22"/>
          <w:shd w:val="clear" w:color="auto" w:fill="FFFFFF"/>
        </w:rPr>
        <w:tab/>
        <w:t>6.2.10</w:t>
      </w:r>
      <w:r w:rsidRPr="005E65CB">
        <w:rPr>
          <w:color w:val="auto"/>
          <w:sz w:val="22"/>
          <w:szCs w:val="22"/>
          <w:shd w:val="clear" w:color="auto" w:fill="FFFFFF"/>
        </w:rPr>
        <w:tab/>
        <w:t xml:space="preserve">Predarea premiului de către Organizator fiecărui câștigător al unui Premiu prin tragere la sorti se va realiza in baza unui </w:t>
      </w:r>
      <w:r w:rsidRPr="005E65CB">
        <w:rPr>
          <w:b/>
          <w:bCs/>
          <w:color w:val="auto"/>
          <w:sz w:val="22"/>
          <w:szCs w:val="22"/>
          <w:u w:val="single"/>
          <w:shd w:val="clear" w:color="auto" w:fill="FFFFFF"/>
        </w:rPr>
        <w:t>proces verbal</w:t>
      </w:r>
      <w:r w:rsidRPr="005E65CB">
        <w:rPr>
          <w:color w:val="auto"/>
          <w:sz w:val="22"/>
          <w:szCs w:val="22"/>
          <w:shd w:val="clear" w:color="auto" w:fill="FFFFFF"/>
        </w:rPr>
        <w:t xml:space="preserve"> semnat de Organizator si de câștigător. Din momentul predării premiului, Organizatorul este eliberat de orice alta obligație fata de câștigător.</w:t>
      </w:r>
    </w:p>
    <w:p w14:paraId="733445DB" w14:textId="0FE79B05" w:rsidR="00CB6C91" w:rsidRPr="005E65CB" w:rsidRDefault="00CB6C91" w:rsidP="00CB6C91">
      <w:pPr>
        <w:spacing w:after="200"/>
        <w:ind w:left="720" w:hanging="720"/>
        <w:jc w:val="both"/>
        <w:rPr>
          <w:sz w:val="22"/>
          <w:szCs w:val="22"/>
        </w:rPr>
      </w:pPr>
      <w:r w:rsidRPr="005E65CB">
        <w:rPr>
          <w:color w:val="auto"/>
          <w:sz w:val="22"/>
          <w:szCs w:val="22"/>
          <w:shd w:val="clear" w:color="auto" w:fill="FFFFFF"/>
        </w:rPr>
        <w:tab/>
        <w:t>6.2.11</w:t>
      </w:r>
      <w:r w:rsidRPr="005E65CB">
        <w:rPr>
          <w:color w:val="auto"/>
          <w:sz w:val="22"/>
          <w:szCs w:val="22"/>
          <w:shd w:val="clear" w:color="auto" w:fill="FFFFFF"/>
        </w:rPr>
        <w:tab/>
        <w:t xml:space="preserve"> Predarea premiului poate (dar nu este obligatoriu) sa fie un eveniment public. Toate premiile acordate in cadrul acestei Campanii trebuie sa fie revendicate in conformitate cu prevederile prezentului Regulament</w:t>
      </w:r>
      <w:r w:rsidR="00AB70CD" w:rsidRPr="005E65CB">
        <w:rPr>
          <w:color w:val="auto"/>
          <w:sz w:val="22"/>
          <w:szCs w:val="22"/>
          <w:shd w:val="clear" w:color="auto" w:fill="FFFFFF"/>
        </w:rPr>
        <w:t xml:space="preserve">, exact dupa momentul </w:t>
      </w:r>
      <w:r w:rsidR="006A73DC">
        <w:rPr>
          <w:color w:val="auto"/>
          <w:sz w:val="22"/>
          <w:szCs w:val="22"/>
          <w:shd w:val="clear" w:color="auto" w:fill="FFFFFF"/>
        </w:rPr>
        <w:t>extragerii oului si citirii biletului din interiorul oului pe care este inscris premiul,</w:t>
      </w:r>
      <w:r w:rsidR="00AB70CD" w:rsidRPr="005E65CB">
        <w:rPr>
          <w:color w:val="auto"/>
          <w:sz w:val="22"/>
          <w:szCs w:val="22"/>
          <w:shd w:val="clear" w:color="auto" w:fill="FFFFFF"/>
        </w:rPr>
        <w:t xml:space="preserve"> respectiv in acea zi. </w:t>
      </w:r>
      <w:r w:rsidRPr="005E65CB">
        <w:rPr>
          <w:color w:val="auto"/>
          <w:sz w:val="22"/>
          <w:szCs w:val="22"/>
          <w:shd w:val="clear" w:color="auto" w:fill="FFFFFF"/>
        </w:rPr>
        <w:t>în caz contrar premii</w:t>
      </w:r>
      <w:r w:rsidR="00113814" w:rsidRPr="005E65CB">
        <w:rPr>
          <w:color w:val="auto"/>
          <w:sz w:val="22"/>
          <w:szCs w:val="22"/>
          <w:shd w:val="clear" w:color="auto" w:fill="FFFFFF"/>
        </w:rPr>
        <w:t>le</w:t>
      </w:r>
      <w:r w:rsidRPr="005E65CB">
        <w:rPr>
          <w:color w:val="auto"/>
          <w:sz w:val="22"/>
          <w:szCs w:val="22"/>
          <w:shd w:val="clear" w:color="auto" w:fill="FFFFFF"/>
        </w:rPr>
        <w:t xml:space="preserve"> nerevendicate nu mai sunt datorate de către Organizator.</w:t>
      </w:r>
      <w:r w:rsidRPr="005E65CB">
        <w:rPr>
          <w:b/>
          <w:color w:val="auto"/>
          <w:sz w:val="22"/>
          <w:szCs w:val="22"/>
          <w:shd w:val="clear" w:color="auto" w:fill="FFFFFF"/>
        </w:rPr>
        <w:t xml:space="preserve"> </w:t>
      </w:r>
      <w:r w:rsidRPr="005E65CB">
        <w:rPr>
          <w:b/>
          <w:color w:val="auto"/>
          <w:sz w:val="22"/>
          <w:szCs w:val="22"/>
          <w:u w:val="single"/>
          <w:shd w:val="clear" w:color="auto" w:fill="FFFFFF"/>
        </w:rPr>
        <w:t>Nerevendicarea premiului pana la termenul menționat anterior atrage pierderea dreptului participantului câștigător de a-l revendica ulterior acestei date</w:t>
      </w:r>
      <w:r w:rsidRPr="005E65CB">
        <w:rPr>
          <w:color w:val="auto"/>
          <w:sz w:val="22"/>
          <w:szCs w:val="22"/>
          <w:shd w:val="clear" w:color="auto" w:fill="FFFFFF"/>
        </w:rPr>
        <w:t>.</w:t>
      </w:r>
    </w:p>
    <w:p w14:paraId="3768E981" w14:textId="77777777" w:rsidR="00CB6C91" w:rsidRPr="005E65CB" w:rsidRDefault="00CB6C91" w:rsidP="00CB6C91">
      <w:pPr>
        <w:spacing w:after="200"/>
        <w:ind w:left="720" w:hanging="720"/>
        <w:jc w:val="both"/>
        <w:rPr>
          <w:color w:val="auto"/>
          <w:sz w:val="22"/>
          <w:szCs w:val="22"/>
          <w:shd w:val="clear" w:color="auto" w:fill="FFFFFF"/>
        </w:rPr>
      </w:pPr>
      <w:r w:rsidRPr="005E65CB">
        <w:rPr>
          <w:color w:val="auto"/>
          <w:sz w:val="22"/>
          <w:szCs w:val="22"/>
          <w:shd w:val="clear" w:color="auto" w:fill="FFFFFF"/>
        </w:rPr>
        <w:tab/>
        <w:t>6.2.12</w:t>
      </w:r>
      <w:r w:rsidRPr="005E65CB">
        <w:rPr>
          <w:color w:val="auto"/>
          <w:sz w:val="22"/>
          <w:szCs w:val="22"/>
          <w:shd w:val="clear" w:color="auto" w:fill="FFFFFF"/>
        </w:rPr>
        <w:tab/>
        <w:t xml:space="preserve">Premiile acordate în cadrul extragerii dar neatribuite datorită nerespectării condițiilor prezentului regulament de către potențialii câștigători sau de către rezervele acestora vor rămâne la dispoziția Organizatorului, acesta putând decide discreționar folosința si destinația acestora. </w:t>
      </w:r>
    </w:p>
    <w:p w14:paraId="4ED2D8F2" w14:textId="77777777" w:rsidR="00CB6C91" w:rsidRPr="005E65CB" w:rsidRDefault="00CB6C91" w:rsidP="00CB6C91">
      <w:pPr>
        <w:spacing w:after="200"/>
        <w:ind w:left="720"/>
        <w:jc w:val="both"/>
        <w:rPr>
          <w:color w:val="auto"/>
          <w:sz w:val="22"/>
          <w:szCs w:val="22"/>
          <w:shd w:val="clear" w:color="auto" w:fill="FFFFFF"/>
        </w:rPr>
      </w:pPr>
      <w:r w:rsidRPr="005E65CB">
        <w:rPr>
          <w:bCs/>
          <w:color w:val="auto"/>
          <w:sz w:val="22"/>
          <w:szCs w:val="22"/>
        </w:rPr>
        <w:lastRenderedPageBreak/>
        <w:t>6.2.13</w:t>
      </w:r>
      <w:r w:rsidRPr="005E65CB">
        <w:rPr>
          <w:b/>
          <w:color w:val="auto"/>
          <w:sz w:val="22"/>
          <w:szCs w:val="22"/>
        </w:rPr>
        <w:tab/>
      </w:r>
      <w:r w:rsidRPr="005E65CB">
        <w:rPr>
          <w:color w:val="auto"/>
          <w:sz w:val="22"/>
          <w:szCs w:val="22"/>
          <w:shd w:val="clear" w:color="auto" w:fill="FFFFFF"/>
        </w:rPr>
        <w:t xml:space="preserve">Organizatorul </w:t>
      </w:r>
      <w:r w:rsidRPr="005E65CB">
        <w:rPr>
          <w:b/>
          <w:bCs/>
          <w:color w:val="auto"/>
          <w:sz w:val="22"/>
          <w:szCs w:val="22"/>
          <w:shd w:val="clear" w:color="auto" w:fill="FFFFFF"/>
        </w:rPr>
        <w:t>nu își asuma responsabilitatea</w:t>
      </w:r>
      <w:r w:rsidRPr="005E65CB">
        <w:rPr>
          <w:color w:val="auto"/>
          <w:sz w:val="22"/>
          <w:szCs w:val="22"/>
          <w:shd w:val="clear" w:color="auto" w:fill="FFFFFF"/>
        </w:rPr>
        <w:t>:</w:t>
      </w:r>
    </w:p>
    <w:p w14:paraId="4E1B74A1" w14:textId="15CC4242" w:rsidR="00CB6C91" w:rsidRPr="005E65CB" w:rsidRDefault="00B14FB4" w:rsidP="00CB6C91">
      <w:pPr>
        <w:spacing w:after="200"/>
        <w:ind w:left="720" w:firstLine="720"/>
        <w:jc w:val="both"/>
        <w:rPr>
          <w:color w:val="auto"/>
          <w:sz w:val="22"/>
          <w:szCs w:val="22"/>
          <w:shd w:val="clear" w:color="auto" w:fill="FFFFFF"/>
        </w:rPr>
      </w:pPr>
      <w:r w:rsidRPr="005E65CB">
        <w:rPr>
          <w:color w:val="auto"/>
          <w:sz w:val="22"/>
          <w:szCs w:val="22"/>
          <w:shd w:val="clear" w:color="auto" w:fill="FFFFFF"/>
        </w:rPr>
        <w:t>a</w:t>
      </w:r>
      <w:r w:rsidR="00CB6C91" w:rsidRPr="005E65CB">
        <w:rPr>
          <w:color w:val="auto"/>
          <w:sz w:val="22"/>
          <w:szCs w:val="22"/>
          <w:shd w:val="clear" w:color="auto" w:fill="FFFFFF"/>
        </w:rPr>
        <w:t>. pentru deteriorarea, dispariția sau sustragerea premiilor după momentul preluării lor de către câștigător;</w:t>
      </w:r>
    </w:p>
    <w:p w14:paraId="0E562DD7" w14:textId="74A8E2E1" w:rsidR="00CB6C91" w:rsidRPr="005E65CB" w:rsidRDefault="00B14FB4" w:rsidP="00CB6C91">
      <w:pPr>
        <w:spacing w:after="200"/>
        <w:ind w:left="720" w:firstLine="720"/>
        <w:jc w:val="both"/>
        <w:rPr>
          <w:color w:val="auto"/>
          <w:sz w:val="22"/>
          <w:szCs w:val="22"/>
          <w:shd w:val="clear" w:color="auto" w:fill="FFFFFF"/>
        </w:rPr>
      </w:pPr>
      <w:r w:rsidRPr="005E65CB">
        <w:rPr>
          <w:color w:val="auto"/>
          <w:sz w:val="22"/>
          <w:szCs w:val="22"/>
          <w:shd w:val="clear" w:color="auto" w:fill="FFFFFF"/>
        </w:rPr>
        <w:t>b</w:t>
      </w:r>
      <w:r w:rsidR="00CB6C91" w:rsidRPr="005E65CB">
        <w:rPr>
          <w:color w:val="auto"/>
          <w:sz w:val="22"/>
          <w:szCs w:val="22"/>
          <w:shd w:val="clear" w:color="auto" w:fill="FFFFFF"/>
        </w:rPr>
        <w:t xml:space="preserve">. pentru prejudiciile suferite de către câștigători în legătură cu premiile sau daune cauzate de către câștigători unor terți în legătură cu premiile, ulterior momentului preluării acestora, indiferent de natura acestor prejudicii, incluzând dar fără a se limita la, vătămări corporale și/sau vătămări ale sănătății, respectiv vătămări sau daune aduse patrimoniului acestora; Organizatorul este exonerat de orice răspundere de către câștigător, acordul de voință al acestuia fiind dat prin simpla participare la prezenta Campanie. </w:t>
      </w:r>
    </w:p>
    <w:p w14:paraId="1B29536B" w14:textId="77777777" w:rsidR="00CB6C91" w:rsidRPr="005E65CB" w:rsidRDefault="00CB6C91" w:rsidP="00CB6C91">
      <w:pPr>
        <w:spacing w:after="200" w:line="260" w:lineRule="exact"/>
        <w:jc w:val="both"/>
        <w:rPr>
          <w:b/>
          <w:color w:val="auto"/>
          <w:sz w:val="22"/>
          <w:szCs w:val="22"/>
          <w:u w:val="single"/>
        </w:rPr>
      </w:pPr>
      <w:r w:rsidRPr="005E65CB">
        <w:rPr>
          <w:b/>
          <w:color w:val="auto"/>
          <w:sz w:val="22"/>
          <w:szCs w:val="22"/>
        </w:rPr>
        <w:t>Art. 7.</w:t>
      </w:r>
      <w:r w:rsidRPr="005E65CB">
        <w:rPr>
          <w:b/>
          <w:color w:val="auto"/>
          <w:sz w:val="22"/>
          <w:szCs w:val="22"/>
        </w:rPr>
        <w:tab/>
        <w:t>TAXE ŞI IMPOZITE</w:t>
      </w:r>
    </w:p>
    <w:p w14:paraId="1B720032" w14:textId="77777777" w:rsidR="00CB6C91" w:rsidRPr="005E65CB" w:rsidRDefault="00CB6C91" w:rsidP="00CB6C91">
      <w:pPr>
        <w:spacing w:after="200" w:line="260" w:lineRule="exact"/>
        <w:ind w:left="720" w:hanging="720"/>
        <w:jc w:val="both"/>
        <w:rPr>
          <w:color w:val="auto"/>
          <w:sz w:val="22"/>
          <w:szCs w:val="22"/>
        </w:rPr>
      </w:pPr>
      <w:r w:rsidRPr="005E65CB">
        <w:rPr>
          <w:color w:val="auto"/>
          <w:sz w:val="22"/>
          <w:szCs w:val="22"/>
        </w:rPr>
        <w:t>7.1.</w:t>
      </w:r>
      <w:r w:rsidRPr="005E65CB">
        <w:rPr>
          <w:color w:val="auto"/>
          <w:sz w:val="22"/>
          <w:szCs w:val="22"/>
        </w:rPr>
        <w:tab/>
        <w:t xml:space="preserve">Orice obligație de natură fiscală în legatură cu premiul caştigat este în sarcina exclusivă a câştigătorului, cu excepţia impozitului ce trebuie reţinut la sursă conform prevederilor legale în vigoare - </w:t>
      </w:r>
      <w:r w:rsidRPr="005E65CB">
        <w:rPr>
          <w:sz w:val="22"/>
          <w:szCs w:val="22"/>
        </w:rPr>
        <w:t xml:space="preserve">Titlul III din Legea 571/2003 privind Codul Fiscal, cu modificările si completările ulterioare – in cazul in care acesta este datorat. </w:t>
      </w:r>
    </w:p>
    <w:p w14:paraId="7F7E4D36" w14:textId="77777777" w:rsidR="00CB6C91" w:rsidRPr="005E65CB" w:rsidRDefault="00CB6C91" w:rsidP="00CB6C91">
      <w:pPr>
        <w:spacing w:after="200" w:line="260" w:lineRule="exact"/>
        <w:ind w:left="720" w:hanging="720"/>
        <w:jc w:val="both"/>
        <w:rPr>
          <w:sz w:val="22"/>
          <w:szCs w:val="22"/>
        </w:rPr>
      </w:pPr>
      <w:r w:rsidRPr="005E65CB">
        <w:rPr>
          <w:color w:val="auto"/>
          <w:sz w:val="22"/>
          <w:szCs w:val="22"/>
        </w:rPr>
        <w:t>7.2.</w:t>
      </w:r>
      <w:r w:rsidRPr="005E65CB">
        <w:rPr>
          <w:color w:val="auto"/>
          <w:sz w:val="22"/>
          <w:szCs w:val="22"/>
        </w:rPr>
        <w:tab/>
      </w:r>
      <w:r w:rsidRPr="005E65CB">
        <w:rPr>
          <w:sz w:val="22"/>
          <w:szCs w:val="22"/>
        </w:rPr>
        <w:t xml:space="preserve">Prin simpla participare la Campanie, participanții declara ca sunt de acord cu mecanismul de impozitare aplicat de Organizator. </w:t>
      </w:r>
    </w:p>
    <w:p w14:paraId="2B6502A9" w14:textId="77777777" w:rsidR="00CB6C91" w:rsidRPr="005E65CB" w:rsidRDefault="00CB6C91" w:rsidP="00CB6C91">
      <w:pPr>
        <w:shd w:val="clear" w:color="auto" w:fill="FFFFFF"/>
        <w:ind w:left="720" w:hanging="720"/>
        <w:jc w:val="both"/>
        <w:rPr>
          <w:color w:val="auto"/>
          <w:sz w:val="22"/>
          <w:szCs w:val="22"/>
        </w:rPr>
      </w:pPr>
    </w:p>
    <w:p w14:paraId="5D23D28D" w14:textId="77777777" w:rsidR="00CB6C91" w:rsidRPr="005E65CB" w:rsidRDefault="00CB6C91" w:rsidP="00CB6C91">
      <w:pPr>
        <w:widowControl/>
        <w:shd w:val="clear" w:color="auto" w:fill="FFFFFF"/>
        <w:spacing w:after="200" w:line="260" w:lineRule="exact"/>
        <w:jc w:val="both"/>
        <w:rPr>
          <w:rFonts w:eastAsia="Times New Roman"/>
          <w:color w:val="141823"/>
          <w:sz w:val="22"/>
          <w:szCs w:val="22"/>
        </w:rPr>
      </w:pPr>
      <w:r w:rsidRPr="005E65CB">
        <w:rPr>
          <w:rFonts w:eastAsia="Times New Roman"/>
          <w:b/>
          <w:bCs/>
          <w:color w:val="141823"/>
          <w:sz w:val="22"/>
          <w:szCs w:val="22"/>
        </w:rPr>
        <w:t>Art.8.</w:t>
      </w:r>
      <w:r w:rsidRPr="005E65CB">
        <w:rPr>
          <w:rFonts w:eastAsia="Times New Roman"/>
          <w:b/>
          <w:bCs/>
          <w:color w:val="141823"/>
          <w:sz w:val="22"/>
          <w:szCs w:val="22"/>
        </w:rPr>
        <w:tab/>
        <w:t>INCETAREA / SUSPENDAREA CAMPANIEI</w:t>
      </w:r>
    </w:p>
    <w:p w14:paraId="42515E2A" w14:textId="77777777" w:rsidR="00CB6C91" w:rsidRPr="005E65CB" w:rsidRDefault="00CB6C91" w:rsidP="00CB6C91">
      <w:pPr>
        <w:widowControl/>
        <w:shd w:val="clear" w:color="auto" w:fill="FFFFFF"/>
        <w:spacing w:after="200" w:line="260" w:lineRule="exact"/>
        <w:ind w:left="720" w:hanging="720"/>
        <w:jc w:val="both"/>
        <w:rPr>
          <w:rFonts w:eastAsia="Times New Roman"/>
          <w:color w:val="141823"/>
          <w:sz w:val="22"/>
          <w:szCs w:val="22"/>
        </w:rPr>
      </w:pPr>
      <w:r w:rsidRPr="005E65CB">
        <w:rPr>
          <w:rFonts w:eastAsia="Times New Roman"/>
          <w:color w:val="141823"/>
          <w:sz w:val="22"/>
          <w:szCs w:val="22"/>
        </w:rPr>
        <w:t>8.1.</w:t>
      </w:r>
      <w:r w:rsidRPr="005E65CB">
        <w:rPr>
          <w:rFonts w:eastAsia="Times New Roman"/>
          <w:color w:val="141823"/>
          <w:sz w:val="22"/>
          <w:szCs w:val="22"/>
        </w:rPr>
        <w:tab/>
        <w:t>Campania poate înceta înainte de termen, in cazul apariției unui eveniment ce constituie forța majora, inclusiv in cazul imposibilității Organizatorului, din motive independente de voință acestuia, de a continua Campania sau printr-o decizie a Organizatorului.</w:t>
      </w:r>
    </w:p>
    <w:p w14:paraId="46963D29" w14:textId="77777777" w:rsidR="00CB6C91" w:rsidRPr="005E65CB" w:rsidRDefault="00CB6C91" w:rsidP="00CB6C91">
      <w:pPr>
        <w:widowControl/>
        <w:shd w:val="clear" w:color="auto" w:fill="FFFFFF"/>
        <w:spacing w:after="200" w:line="260" w:lineRule="exact"/>
        <w:ind w:left="720" w:hanging="720"/>
        <w:jc w:val="both"/>
        <w:rPr>
          <w:rFonts w:eastAsia="Times New Roman"/>
          <w:color w:val="141823"/>
          <w:sz w:val="22"/>
          <w:szCs w:val="22"/>
        </w:rPr>
      </w:pPr>
      <w:r w:rsidRPr="005E65CB">
        <w:rPr>
          <w:rFonts w:eastAsia="Times New Roman"/>
          <w:color w:val="141823"/>
          <w:sz w:val="22"/>
          <w:szCs w:val="22"/>
        </w:rPr>
        <w:t>8.2.</w:t>
      </w:r>
      <w:r w:rsidRPr="005E65CB">
        <w:rPr>
          <w:rFonts w:eastAsia="Times New Roman"/>
          <w:color w:val="141823"/>
          <w:sz w:val="22"/>
          <w:szCs w:val="22"/>
        </w:rPr>
        <w:tab/>
        <w:t>Campania poate fi suspendată în baza deciziei Organizatorului, decizia de suspendare fiind anunțată în prealabil în condițiile Art. 1.3.</w:t>
      </w:r>
    </w:p>
    <w:p w14:paraId="0CB527D0" w14:textId="589907BB" w:rsidR="00CB6C91" w:rsidRPr="005E65CB" w:rsidRDefault="00CB6C91" w:rsidP="00CB6C91">
      <w:pPr>
        <w:widowControl/>
        <w:shd w:val="clear" w:color="auto" w:fill="FFFFFF"/>
        <w:spacing w:after="200" w:line="260" w:lineRule="exact"/>
        <w:ind w:left="720" w:hanging="720"/>
        <w:jc w:val="both"/>
        <w:rPr>
          <w:rFonts w:eastAsia="Times New Roman"/>
          <w:color w:val="141823"/>
          <w:sz w:val="22"/>
          <w:szCs w:val="22"/>
        </w:rPr>
      </w:pPr>
      <w:r w:rsidRPr="005E65CB">
        <w:rPr>
          <w:rFonts w:eastAsia="Times New Roman"/>
          <w:color w:val="141823"/>
          <w:sz w:val="22"/>
          <w:szCs w:val="22"/>
        </w:rPr>
        <w:t>8.3</w:t>
      </w:r>
      <w:r w:rsidRPr="005E65CB">
        <w:rPr>
          <w:rFonts w:eastAsia="Times New Roman"/>
          <w:color w:val="141823"/>
          <w:sz w:val="22"/>
          <w:szCs w:val="22"/>
        </w:rPr>
        <w:tab/>
        <w:t>În situațiile avute in vedere la art. 8 alin. 1 si 2, Organizatorul nu mai are nicio obligație către participanți, cu privire la returnarea unei sume bănești sau plata unei sume bănești cu titlu de despăgubire sau altele asemenea. Încetarea înainte de termen a Campaniei urmează a fi adusa la cunoștință publica in modalitățile prevăzute la art. 1 alin. 3.</w:t>
      </w:r>
    </w:p>
    <w:p w14:paraId="1CC508D8" w14:textId="77777777" w:rsidR="00CB6C91" w:rsidRPr="005E65CB" w:rsidRDefault="00CB6C91" w:rsidP="00CB6C91">
      <w:pPr>
        <w:widowControl/>
        <w:shd w:val="clear" w:color="auto" w:fill="FFFFFF"/>
        <w:spacing w:after="200" w:line="260" w:lineRule="exact"/>
        <w:jc w:val="both"/>
        <w:rPr>
          <w:rFonts w:eastAsia="Times New Roman"/>
          <w:b/>
          <w:bCs/>
          <w:color w:val="141823"/>
          <w:sz w:val="22"/>
          <w:szCs w:val="22"/>
        </w:rPr>
      </w:pPr>
      <w:r w:rsidRPr="005E65CB">
        <w:rPr>
          <w:rFonts w:eastAsia="Times New Roman"/>
          <w:b/>
          <w:bCs/>
          <w:color w:val="141823"/>
          <w:sz w:val="22"/>
          <w:szCs w:val="22"/>
        </w:rPr>
        <w:t>Art.9.</w:t>
      </w:r>
      <w:r w:rsidRPr="005E65CB">
        <w:rPr>
          <w:rFonts w:eastAsia="Times New Roman"/>
          <w:b/>
          <w:bCs/>
          <w:color w:val="141823"/>
          <w:sz w:val="22"/>
          <w:szCs w:val="22"/>
        </w:rPr>
        <w:tab/>
        <w:t>CONTESTATII</w:t>
      </w:r>
    </w:p>
    <w:p w14:paraId="4DF0F560" w14:textId="2C05D6B6" w:rsidR="00CB6C91" w:rsidRPr="005E65CB" w:rsidRDefault="00CB6C91" w:rsidP="00CB6C91">
      <w:pPr>
        <w:widowControl/>
        <w:numPr>
          <w:ilvl w:val="1"/>
          <w:numId w:val="5"/>
        </w:numPr>
        <w:suppressAutoHyphens w:val="0"/>
        <w:autoSpaceDE w:val="0"/>
        <w:autoSpaceDN w:val="0"/>
        <w:adjustRightInd w:val="0"/>
        <w:spacing w:after="240" w:line="280" w:lineRule="exact"/>
        <w:ind w:left="720" w:hanging="720"/>
        <w:jc w:val="both"/>
        <w:rPr>
          <w:sz w:val="22"/>
          <w:szCs w:val="22"/>
        </w:rPr>
      </w:pPr>
      <w:r w:rsidRPr="005E65CB">
        <w:rPr>
          <w:sz w:val="22"/>
          <w:szCs w:val="22"/>
        </w:rPr>
        <w:t xml:space="preserve">Cererea scrisa, expresa si motivata, a participanților la prezenta Campanie, in vederea sesizării Organizatorului cu privire la orice nereguli constatate in desfășurarea Campaniei sau orice nerespectări ale Regulamentului, poate fi depusa oricând la Biroul de Administrație din cadrul Centrului Comercial pe Durata Campaniei, </w:t>
      </w:r>
      <w:r w:rsidRPr="005E65CB">
        <w:rPr>
          <w:b/>
          <w:sz w:val="22"/>
          <w:szCs w:val="22"/>
          <w:u w:val="single"/>
        </w:rPr>
        <w:t xml:space="preserve">însă nu mai târziu de ora </w:t>
      </w:r>
      <w:r w:rsidR="001712FB" w:rsidRPr="005E65CB">
        <w:rPr>
          <w:b/>
          <w:sz w:val="22"/>
          <w:szCs w:val="22"/>
          <w:u w:val="single"/>
        </w:rPr>
        <w:t xml:space="preserve">16:00 </w:t>
      </w:r>
      <w:r w:rsidRPr="005E65CB">
        <w:rPr>
          <w:b/>
          <w:sz w:val="22"/>
          <w:szCs w:val="22"/>
          <w:u w:val="single"/>
        </w:rPr>
        <w:t xml:space="preserve">a zilei de </w:t>
      </w:r>
      <w:r w:rsidR="00810AAF">
        <w:rPr>
          <w:b/>
          <w:sz w:val="22"/>
          <w:szCs w:val="22"/>
          <w:u w:val="single"/>
        </w:rPr>
        <w:t>05.04.2026</w:t>
      </w:r>
      <w:r w:rsidRPr="005E65CB">
        <w:rPr>
          <w:sz w:val="22"/>
          <w:szCs w:val="22"/>
        </w:rPr>
        <w:t xml:space="preserve"> Orice sesizare depusa după trecerea termenului de mai sus nu va mai fi luata in considerare. In cuprinsul sesizării, participanții vor completa si datele de contact (i.e. adresa / email) unde răspunsul la sesizare trebuie expediat. </w:t>
      </w:r>
    </w:p>
    <w:p w14:paraId="3002327A" w14:textId="77777777" w:rsidR="00CB6C91" w:rsidRPr="005E65CB" w:rsidRDefault="00CB6C91" w:rsidP="00CB6C91">
      <w:pPr>
        <w:widowControl/>
        <w:numPr>
          <w:ilvl w:val="1"/>
          <w:numId w:val="5"/>
        </w:numPr>
        <w:suppressAutoHyphens w:val="0"/>
        <w:autoSpaceDE w:val="0"/>
        <w:autoSpaceDN w:val="0"/>
        <w:adjustRightInd w:val="0"/>
        <w:spacing w:after="240" w:line="280" w:lineRule="exact"/>
        <w:ind w:left="720" w:hanging="720"/>
        <w:jc w:val="both"/>
        <w:rPr>
          <w:sz w:val="22"/>
          <w:szCs w:val="22"/>
        </w:rPr>
      </w:pPr>
      <w:r w:rsidRPr="005E65CB">
        <w:rPr>
          <w:sz w:val="22"/>
          <w:szCs w:val="22"/>
        </w:rPr>
        <w:t xml:space="preserve">Soluționarea contestațiilor se va efectua in termen de maximum 30 (treizeci) de zile lucrătoare de la depunerea acestora. Răspunsul la sesizare va fi comunicat de către Organizator, participantului, prin posta sau email, la adresa indicata in sesizarea depusa. </w:t>
      </w:r>
    </w:p>
    <w:p w14:paraId="5F573A8D" w14:textId="77777777" w:rsidR="00CB6C91" w:rsidRPr="005E65CB" w:rsidRDefault="00CB6C91" w:rsidP="00CB6C91">
      <w:pPr>
        <w:widowControl/>
        <w:numPr>
          <w:ilvl w:val="1"/>
          <w:numId w:val="5"/>
        </w:numPr>
        <w:suppressAutoHyphens w:val="0"/>
        <w:autoSpaceDE w:val="0"/>
        <w:autoSpaceDN w:val="0"/>
        <w:adjustRightInd w:val="0"/>
        <w:spacing w:after="240" w:line="280" w:lineRule="exact"/>
        <w:ind w:left="720" w:hanging="720"/>
        <w:jc w:val="both"/>
        <w:rPr>
          <w:sz w:val="22"/>
          <w:szCs w:val="22"/>
        </w:rPr>
      </w:pPr>
      <w:r w:rsidRPr="005E65CB">
        <w:rPr>
          <w:rFonts w:eastAsia="Times New Roman"/>
          <w:color w:val="141823"/>
          <w:sz w:val="22"/>
          <w:szCs w:val="22"/>
        </w:rPr>
        <w:t>În cazul în care în urma unor verificări ulterioare, se constată că una sau mai multe dintre regulile de participare nu au fost respectate, Organizatorul îşi rezerva dreptul de a retrage premiul acordat.</w:t>
      </w:r>
    </w:p>
    <w:p w14:paraId="306E10F6" w14:textId="77777777" w:rsidR="00CB6C91" w:rsidRPr="005E65CB" w:rsidRDefault="00CB6C91" w:rsidP="00CB6C91">
      <w:pPr>
        <w:widowControl/>
        <w:numPr>
          <w:ilvl w:val="1"/>
          <w:numId w:val="5"/>
        </w:numPr>
        <w:suppressAutoHyphens w:val="0"/>
        <w:autoSpaceDE w:val="0"/>
        <w:autoSpaceDN w:val="0"/>
        <w:adjustRightInd w:val="0"/>
        <w:spacing w:after="240" w:line="280" w:lineRule="exact"/>
        <w:ind w:left="720" w:hanging="720"/>
        <w:jc w:val="both"/>
        <w:rPr>
          <w:rFonts w:eastAsia="Times New Roman"/>
          <w:color w:val="141823"/>
          <w:sz w:val="22"/>
          <w:szCs w:val="22"/>
        </w:rPr>
      </w:pPr>
      <w:r w:rsidRPr="005E65CB">
        <w:rPr>
          <w:rFonts w:eastAsia="Times New Roman"/>
          <w:color w:val="141823"/>
          <w:sz w:val="22"/>
          <w:szCs w:val="22"/>
        </w:rPr>
        <w:t>Organizatorul este îndreptățit sa ia toate masurile necesare in caz de tentativa de frauda a Campaniei si in caz de abuz din partea participanților.</w:t>
      </w:r>
    </w:p>
    <w:p w14:paraId="098D69C3" w14:textId="2DD4E433" w:rsidR="00CB6C91" w:rsidRPr="005E65CB" w:rsidRDefault="00CB6C91" w:rsidP="00CB6C91">
      <w:pPr>
        <w:spacing w:after="200" w:line="260" w:lineRule="exact"/>
        <w:ind w:left="720" w:hanging="720"/>
        <w:jc w:val="both"/>
        <w:rPr>
          <w:b/>
          <w:color w:val="auto"/>
          <w:sz w:val="22"/>
          <w:szCs w:val="22"/>
        </w:rPr>
      </w:pPr>
      <w:r w:rsidRPr="005E65CB">
        <w:rPr>
          <w:rFonts w:eastAsia="Times New Roman"/>
          <w:b/>
          <w:bCs/>
          <w:color w:val="141823"/>
          <w:sz w:val="22"/>
          <w:szCs w:val="22"/>
        </w:rPr>
        <w:lastRenderedPageBreak/>
        <w:t xml:space="preserve">Art. 10 </w:t>
      </w:r>
      <w:r w:rsidRPr="005E65CB">
        <w:rPr>
          <w:rFonts w:eastAsia="Times New Roman"/>
          <w:b/>
          <w:bCs/>
          <w:color w:val="141823"/>
          <w:sz w:val="22"/>
          <w:szCs w:val="22"/>
        </w:rPr>
        <w:tab/>
      </w:r>
      <w:r w:rsidR="001A3D74" w:rsidRPr="005E65CB">
        <w:rPr>
          <w:b/>
          <w:color w:val="auto"/>
          <w:sz w:val="22"/>
          <w:szCs w:val="22"/>
        </w:rPr>
        <w:t>INFORMARE PRIVIND PRELUCRAREA DATELOR CU CARACTER PERSONAL</w:t>
      </w:r>
    </w:p>
    <w:p w14:paraId="7891492A" w14:textId="5F29AD59" w:rsidR="001A3D74" w:rsidRPr="005E65CB" w:rsidRDefault="001A3D74" w:rsidP="001A3D74">
      <w:pPr>
        <w:widowControl/>
        <w:shd w:val="clear" w:color="auto" w:fill="FFFFFF"/>
        <w:spacing w:after="200" w:line="260" w:lineRule="exact"/>
        <w:jc w:val="both"/>
        <w:rPr>
          <w:bCs/>
          <w:color w:val="auto"/>
          <w:sz w:val="22"/>
          <w:szCs w:val="22"/>
        </w:rPr>
      </w:pPr>
      <w:r w:rsidRPr="005E65CB">
        <w:rPr>
          <w:bCs/>
          <w:color w:val="auto"/>
          <w:sz w:val="22"/>
          <w:szCs w:val="22"/>
        </w:rPr>
        <w:t xml:space="preserve">10.1. </w:t>
      </w:r>
      <w:r w:rsidR="00713977" w:rsidRPr="005E65CB">
        <w:rPr>
          <w:bCs/>
          <w:color w:val="auto"/>
          <w:sz w:val="22"/>
          <w:szCs w:val="22"/>
        </w:rPr>
        <w:t>Informații</w:t>
      </w:r>
      <w:r w:rsidRPr="005E65CB">
        <w:rPr>
          <w:bCs/>
          <w:color w:val="auto"/>
          <w:sz w:val="22"/>
          <w:szCs w:val="22"/>
        </w:rPr>
        <w:t xml:space="preserve"> privind  prelucrarea datelor cu caracter personal sunt </w:t>
      </w:r>
      <w:r w:rsidR="00713977" w:rsidRPr="005E65CB">
        <w:rPr>
          <w:bCs/>
          <w:color w:val="auto"/>
          <w:sz w:val="22"/>
          <w:szCs w:val="22"/>
        </w:rPr>
        <w:t>prevăzute</w:t>
      </w:r>
      <w:r w:rsidRPr="005E65CB">
        <w:rPr>
          <w:bCs/>
          <w:color w:val="auto"/>
          <w:sz w:val="22"/>
          <w:szCs w:val="22"/>
        </w:rPr>
        <w:t xml:space="preserve"> în Anexa nr. 1 la prezentul    Regulament oficial. </w:t>
      </w:r>
    </w:p>
    <w:p w14:paraId="465B7CED" w14:textId="61DFC1D3" w:rsidR="001A3D74" w:rsidRPr="005E65CB" w:rsidRDefault="001A3D74" w:rsidP="001A3D74">
      <w:pPr>
        <w:widowControl/>
        <w:shd w:val="clear" w:color="auto" w:fill="FFFFFF"/>
        <w:spacing w:after="200" w:line="260" w:lineRule="exact"/>
        <w:jc w:val="both"/>
        <w:rPr>
          <w:bCs/>
          <w:color w:val="auto"/>
          <w:sz w:val="22"/>
          <w:szCs w:val="22"/>
        </w:rPr>
      </w:pPr>
      <w:r w:rsidRPr="005E65CB">
        <w:rPr>
          <w:bCs/>
          <w:color w:val="auto"/>
          <w:sz w:val="22"/>
          <w:szCs w:val="22"/>
        </w:rPr>
        <w:t xml:space="preserve">10.2 </w:t>
      </w:r>
      <w:r w:rsidR="00713977" w:rsidRPr="005E65CB">
        <w:rPr>
          <w:bCs/>
          <w:color w:val="auto"/>
          <w:sz w:val="22"/>
          <w:szCs w:val="22"/>
        </w:rPr>
        <w:t>Solicitările</w:t>
      </w:r>
      <w:r w:rsidRPr="005E65CB">
        <w:rPr>
          <w:bCs/>
          <w:color w:val="auto"/>
          <w:sz w:val="22"/>
          <w:szCs w:val="22"/>
        </w:rPr>
        <w:t>/</w:t>
      </w:r>
      <w:r w:rsidR="00713977" w:rsidRPr="005E65CB">
        <w:rPr>
          <w:bCs/>
          <w:color w:val="auto"/>
          <w:sz w:val="22"/>
          <w:szCs w:val="22"/>
        </w:rPr>
        <w:t>reclamațiile</w:t>
      </w:r>
      <w:r w:rsidRPr="005E65CB">
        <w:rPr>
          <w:bCs/>
          <w:color w:val="auto"/>
          <w:sz w:val="22"/>
          <w:szCs w:val="22"/>
        </w:rPr>
        <w:t xml:space="preserve"> privitoare la prelucrarea datelor cu caracter personal in </w:t>
      </w:r>
      <w:r w:rsidR="00713977" w:rsidRPr="005E65CB">
        <w:rPr>
          <w:bCs/>
          <w:color w:val="auto"/>
          <w:sz w:val="22"/>
          <w:szCs w:val="22"/>
        </w:rPr>
        <w:t>legătură</w:t>
      </w:r>
      <w:r w:rsidRPr="005E65CB">
        <w:rPr>
          <w:bCs/>
          <w:color w:val="auto"/>
          <w:sz w:val="22"/>
          <w:szCs w:val="22"/>
        </w:rPr>
        <w:t xml:space="preserve"> cu </w:t>
      </w:r>
      <w:r w:rsidR="00713977" w:rsidRPr="005E65CB">
        <w:rPr>
          <w:bCs/>
          <w:color w:val="auto"/>
          <w:sz w:val="22"/>
          <w:szCs w:val="22"/>
        </w:rPr>
        <w:t>Concursul</w:t>
      </w:r>
      <w:r w:rsidRPr="005E65CB">
        <w:rPr>
          <w:bCs/>
          <w:color w:val="auto"/>
          <w:sz w:val="22"/>
          <w:szCs w:val="22"/>
        </w:rPr>
        <w:t xml:space="preserve"> se pot depune conform </w:t>
      </w:r>
      <w:r w:rsidR="00713977" w:rsidRPr="005E65CB">
        <w:rPr>
          <w:bCs/>
          <w:color w:val="auto"/>
          <w:sz w:val="22"/>
          <w:szCs w:val="22"/>
        </w:rPr>
        <w:t>indicațiilor</w:t>
      </w:r>
      <w:r w:rsidRPr="005E65CB">
        <w:rPr>
          <w:bCs/>
          <w:color w:val="auto"/>
          <w:sz w:val="22"/>
          <w:szCs w:val="22"/>
        </w:rPr>
        <w:t xml:space="preserve"> din Anexa nr. 1.</w:t>
      </w:r>
    </w:p>
    <w:p w14:paraId="741A27F2" w14:textId="5B361F4C" w:rsidR="00CB6C91" w:rsidRPr="005E65CB" w:rsidRDefault="00CB6C91" w:rsidP="001A3D74">
      <w:pPr>
        <w:widowControl/>
        <w:shd w:val="clear" w:color="auto" w:fill="FFFFFF"/>
        <w:spacing w:after="200" w:line="260" w:lineRule="exact"/>
        <w:jc w:val="both"/>
        <w:rPr>
          <w:rFonts w:eastAsia="Times New Roman"/>
          <w:color w:val="141823"/>
          <w:sz w:val="22"/>
          <w:szCs w:val="22"/>
        </w:rPr>
      </w:pPr>
      <w:r w:rsidRPr="005E65CB">
        <w:rPr>
          <w:rFonts w:eastAsia="Times New Roman"/>
          <w:b/>
          <w:bCs/>
          <w:color w:val="141823"/>
          <w:sz w:val="22"/>
          <w:szCs w:val="22"/>
        </w:rPr>
        <w:t>Art.11</w:t>
      </w:r>
      <w:r w:rsidRPr="005E65CB">
        <w:rPr>
          <w:rFonts w:eastAsia="Times New Roman"/>
          <w:b/>
          <w:bCs/>
          <w:color w:val="141823"/>
          <w:sz w:val="22"/>
          <w:szCs w:val="22"/>
        </w:rPr>
        <w:tab/>
        <w:t>DISPOZITII FINALE</w:t>
      </w:r>
    </w:p>
    <w:p w14:paraId="2A7B6407" w14:textId="77777777" w:rsidR="00CB6C91" w:rsidRPr="005E65CB" w:rsidRDefault="00CB6C91" w:rsidP="00CB6C91">
      <w:pPr>
        <w:widowControl/>
        <w:shd w:val="clear" w:color="auto" w:fill="FFFFFF"/>
        <w:spacing w:after="200" w:line="260" w:lineRule="exact"/>
        <w:ind w:left="720" w:hanging="720"/>
        <w:jc w:val="both"/>
        <w:rPr>
          <w:rFonts w:eastAsia="Times New Roman"/>
          <w:color w:val="141823"/>
          <w:sz w:val="22"/>
          <w:szCs w:val="22"/>
        </w:rPr>
      </w:pPr>
      <w:r w:rsidRPr="005E65CB">
        <w:rPr>
          <w:rFonts w:eastAsia="Times New Roman"/>
          <w:color w:val="141823"/>
          <w:sz w:val="22"/>
          <w:szCs w:val="22"/>
        </w:rPr>
        <w:t>11.1</w:t>
      </w:r>
      <w:r w:rsidRPr="005E65CB">
        <w:rPr>
          <w:rFonts w:eastAsia="Times New Roman"/>
          <w:b/>
          <w:bCs/>
          <w:color w:val="141823"/>
          <w:sz w:val="22"/>
          <w:szCs w:val="22"/>
        </w:rPr>
        <w:tab/>
      </w:r>
      <w:r w:rsidRPr="005E65CB">
        <w:rPr>
          <w:rFonts w:eastAsia="Times New Roman"/>
          <w:color w:val="141823"/>
          <w:sz w:val="22"/>
          <w:szCs w:val="22"/>
        </w:rPr>
        <w:t>Participanții la prezenta Campaniei acceptă să se conformeze întocmai acestui Regulament. Validarea si acordarea premiilor se va face conform prezentului Regulament.</w:t>
      </w:r>
    </w:p>
    <w:p w14:paraId="5AB936C9" w14:textId="77777777" w:rsidR="00CB6C91" w:rsidRPr="005E65CB" w:rsidRDefault="00CB6C91" w:rsidP="00CB6C91">
      <w:pPr>
        <w:widowControl/>
        <w:shd w:val="clear" w:color="auto" w:fill="FFFFFF"/>
        <w:spacing w:after="200" w:line="260" w:lineRule="exact"/>
        <w:ind w:left="720" w:hanging="720"/>
        <w:jc w:val="both"/>
        <w:rPr>
          <w:rFonts w:eastAsia="Times New Roman"/>
          <w:color w:val="141823"/>
          <w:sz w:val="22"/>
          <w:szCs w:val="22"/>
        </w:rPr>
      </w:pPr>
      <w:r w:rsidRPr="005E65CB">
        <w:rPr>
          <w:rFonts w:eastAsia="Times New Roman"/>
          <w:color w:val="141823"/>
          <w:sz w:val="22"/>
          <w:szCs w:val="22"/>
        </w:rPr>
        <w:t>11.2</w:t>
      </w:r>
      <w:r w:rsidRPr="005E65CB">
        <w:rPr>
          <w:rFonts w:eastAsia="Times New Roman"/>
          <w:color w:val="141823"/>
          <w:sz w:val="22"/>
          <w:szCs w:val="22"/>
        </w:rPr>
        <w:tab/>
        <w:t>Eventualele litigii apărute intre Organizator, pe de o parte, si oricare dintre Participanți, pe de alta parte, se vor rezolva pe cale amiabila sau, in cazul in care aceasta cale nu va fi posibila, litigiile vor fi soluționate de către instanța competenta de la sediul Organizatorului. Legea aplicabila este legea romana.</w:t>
      </w:r>
    </w:p>
    <w:p w14:paraId="0E77997C" w14:textId="77777777" w:rsidR="00CB6C91" w:rsidRPr="005E65CB" w:rsidRDefault="00CB6C91" w:rsidP="00CB6C91">
      <w:pPr>
        <w:widowControl/>
        <w:shd w:val="clear" w:color="auto" w:fill="FFFFFF"/>
        <w:spacing w:after="200" w:line="260" w:lineRule="exact"/>
        <w:ind w:left="720" w:hanging="720"/>
        <w:jc w:val="both"/>
        <w:rPr>
          <w:color w:val="auto"/>
          <w:sz w:val="22"/>
          <w:szCs w:val="22"/>
        </w:rPr>
      </w:pPr>
      <w:r w:rsidRPr="005E65CB">
        <w:rPr>
          <w:rFonts w:eastAsia="Times New Roman"/>
          <w:color w:val="141823"/>
          <w:sz w:val="22"/>
          <w:szCs w:val="22"/>
        </w:rPr>
        <w:t>11.3</w:t>
      </w:r>
      <w:r w:rsidRPr="005E65CB">
        <w:rPr>
          <w:rFonts w:eastAsia="Times New Roman"/>
          <w:color w:val="141823"/>
          <w:sz w:val="22"/>
          <w:szCs w:val="22"/>
        </w:rPr>
        <w:tab/>
        <w:t>Regulamentul oficial a fost redactat in 1 exemplar original.</w:t>
      </w:r>
    </w:p>
    <w:p w14:paraId="69DEE5C7" w14:textId="77777777" w:rsidR="00CB6C91" w:rsidRPr="005E65CB" w:rsidRDefault="00CB6C91" w:rsidP="00CB6C91">
      <w:pPr>
        <w:spacing w:after="200" w:line="260" w:lineRule="exact"/>
        <w:jc w:val="both"/>
        <w:rPr>
          <w:color w:val="auto"/>
          <w:sz w:val="22"/>
          <w:szCs w:val="22"/>
        </w:rPr>
      </w:pPr>
    </w:p>
    <w:p w14:paraId="272204FF" w14:textId="42004E75" w:rsidR="00CB6C91" w:rsidRPr="005E65CB" w:rsidRDefault="00CB6C91" w:rsidP="00CB6C91">
      <w:pPr>
        <w:spacing w:after="200" w:line="260" w:lineRule="exact"/>
        <w:jc w:val="both"/>
        <w:rPr>
          <w:b/>
          <w:bCs/>
          <w:color w:val="auto"/>
          <w:sz w:val="22"/>
          <w:szCs w:val="22"/>
        </w:rPr>
      </w:pPr>
      <w:r w:rsidRPr="005E65CB">
        <w:rPr>
          <w:color w:val="auto"/>
          <w:sz w:val="22"/>
          <w:szCs w:val="22"/>
        </w:rPr>
        <w:t xml:space="preserve">Organizator </w:t>
      </w:r>
      <w:r w:rsidR="00B14FB4" w:rsidRPr="005E65CB">
        <w:rPr>
          <w:b/>
          <w:bCs/>
          <w:color w:val="auto"/>
          <w:sz w:val="22"/>
          <w:szCs w:val="22"/>
        </w:rPr>
        <w:t>DN1 Value Centre</w:t>
      </w:r>
    </w:p>
    <w:p w14:paraId="5F266E38" w14:textId="77777777" w:rsidR="00CB6C91" w:rsidRDefault="00CB6C91" w:rsidP="00CB6C91">
      <w:pPr>
        <w:spacing w:after="200" w:line="260" w:lineRule="exact"/>
        <w:jc w:val="both"/>
        <w:rPr>
          <w:b/>
          <w:bCs/>
          <w:color w:val="auto"/>
          <w:sz w:val="22"/>
          <w:szCs w:val="22"/>
        </w:rPr>
      </w:pPr>
    </w:p>
    <w:p w14:paraId="7BAEE341" w14:textId="77777777" w:rsidR="006144ED" w:rsidRDefault="006144ED" w:rsidP="00CB6C91">
      <w:pPr>
        <w:spacing w:after="200" w:line="260" w:lineRule="exact"/>
        <w:jc w:val="both"/>
        <w:rPr>
          <w:b/>
          <w:bCs/>
          <w:color w:val="auto"/>
          <w:sz w:val="22"/>
          <w:szCs w:val="22"/>
        </w:rPr>
      </w:pPr>
    </w:p>
    <w:p w14:paraId="697DE66E" w14:textId="77777777" w:rsidR="006144ED" w:rsidRDefault="006144ED" w:rsidP="00CB6C91">
      <w:pPr>
        <w:spacing w:after="200" w:line="260" w:lineRule="exact"/>
        <w:jc w:val="both"/>
        <w:rPr>
          <w:b/>
          <w:bCs/>
          <w:color w:val="auto"/>
          <w:sz w:val="22"/>
          <w:szCs w:val="22"/>
        </w:rPr>
      </w:pPr>
    </w:p>
    <w:p w14:paraId="35FB3D61" w14:textId="77777777" w:rsidR="006144ED" w:rsidRDefault="006144ED" w:rsidP="00CB6C91">
      <w:pPr>
        <w:spacing w:after="200" w:line="260" w:lineRule="exact"/>
        <w:jc w:val="both"/>
        <w:rPr>
          <w:b/>
          <w:bCs/>
          <w:color w:val="auto"/>
          <w:sz w:val="22"/>
          <w:szCs w:val="22"/>
        </w:rPr>
      </w:pPr>
    </w:p>
    <w:p w14:paraId="644600DA" w14:textId="77777777" w:rsidR="006144ED" w:rsidRDefault="006144ED" w:rsidP="00CB6C91">
      <w:pPr>
        <w:spacing w:after="200" w:line="260" w:lineRule="exact"/>
        <w:jc w:val="both"/>
        <w:rPr>
          <w:b/>
          <w:bCs/>
          <w:color w:val="auto"/>
          <w:sz w:val="22"/>
          <w:szCs w:val="22"/>
        </w:rPr>
      </w:pPr>
    </w:p>
    <w:p w14:paraId="28596FC5" w14:textId="77777777" w:rsidR="006144ED" w:rsidRDefault="006144ED" w:rsidP="00CB6C91">
      <w:pPr>
        <w:spacing w:after="200" w:line="260" w:lineRule="exact"/>
        <w:jc w:val="both"/>
        <w:rPr>
          <w:b/>
          <w:bCs/>
          <w:color w:val="auto"/>
          <w:sz w:val="22"/>
          <w:szCs w:val="22"/>
        </w:rPr>
      </w:pPr>
    </w:p>
    <w:p w14:paraId="4719F03C" w14:textId="77777777" w:rsidR="006144ED" w:rsidRDefault="006144ED" w:rsidP="00CB6C91">
      <w:pPr>
        <w:spacing w:after="200" w:line="260" w:lineRule="exact"/>
        <w:jc w:val="both"/>
        <w:rPr>
          <w:b/>
          <w:bCs/>
          <w:color w:val="auto"/>
          <w:sz w:val="22"/>
          <w:szCs w:val="22"/>
        </w:rPr>
      </w:pPr>
    </w:p>
    <w:p w14:paraId="36FC6760" w14:textId="77777777" w:rsidR="006144ED" w:rsidRDefault="006144ED" w:rsidP="00CB6C91">
      <w:pPr>
        <w:spacing w:after="200" w:line="260" w:lineRule="exact"/>
        <w:jc w:val="both"/>
        <w:rPr>
          <w:b/>
          <w:bCs/>
          <w:color w:val="auto"/>
          <w:sz w:val="22"/>
          <w:szCs w:val="22"/>
        </w:rPr>
      </w:pPr>
    </w:p>
    <w:p w14:paraId="59304B8D" w14:textId="77777777" w:rsidR="006144ED" w:rsidRDefault="006144ED" w:rsidP="00CB6C91">
      <w:pPr>
        <w:spacing w:after="200" w:line="260" w:lineRule="exact"/>
        <w:jc w:val="both"/>
        <w:rPr>
          <w:b/>
          <w:bCs/>
          <w:color w:val="auto"/>
          <w:sz w:val="22"/>
          <w:szCs w:val="22"/>
        </w:rPr>
      </w:pPr>
    </w:p>
    <w:p w14:paraId="282F243E" w14:textId="77777777" w:rsidR="006144ED" w:rsidRDefault="006144ED" w:rsidP="00CB6C91">
      <w:pPr>
        <w:spacing w:after="200" w:line="260" w:lineRule="exact"/>
        <w:jc w:val="both"/>
        <w:rPr>
          <w:b/>
          <w:bCs/>
          <w:color w:val="auto"/>
          <w:sz w:val="22"/>
          <w:szCs w:val="22"/>
        </w:rPr>
      </w:pPr>
    </w:p>
    <w:p w14:paraId="6CA0184F" w14:textId="77777777" w:rsidR="006144ED" w:rsidRDefault="006144ED" w:rsidP="00CB6C91">
      <w:pPr>
        <w:spacing w:after="200" w:line="260" w:lineRule="exact"/>
        <w:jc w:val="both"/>
        <w:rPr>
          <w:b/>
          <w:bCs/>
          <w:color w:val="auto"/>
          <w:sz w:val="22"/>
          <w:szCs w:val="22"/>
        </w:rPr>
      </w:pPr>
    </w:p>
    <w:p w14:paraId="01C3BAF3" w14:textId="77777777" w:rsidR="006144ED" w:rsidRDefault="006144ED" w:rsidP="00CB6C91">
      <w:pPr>
        <w:spacing w:after="200" w:line="260" w:lineRule="exact"/>
        <w:jc w:val="both"/>
        <w:rPr>
          <w:b/>
          <w:bCs/>
          <w:color w:val="auto"/>
          <w:sz w:val="22"/>
          <w:szCs w:val="22"/>
        </w:rPr>
      </w:pPr>
    </w:p>
    <w:p w14:paraId="71C3D476" w14:textId="77777777" w:rsidR="006144ED" w:rsidRDefault="006144ED" w:rsidP="00CB6C91">
      <w:pPr>
        <w:spacing w:after="200" w:line="260" w:lineRule="exact"/>
        <w:jc w:val="both"/>
        <w:rPr>
          <w:b/>
          <w:bCs/>
          <w:color w:val="auto"/>
          <w:sz w:val="22"/>
          <w:szCs w:val="22"/>
        </w:rPr>
      </w:pPr>
    </w:p>
    <w:p w14:paraId="15D08726" w14:textId="77777777" w:rsidR="006144ED" w:rsidRDefault="006144ED" w:rsidP="00CB6C91">
      <w:pPr>
        <w:spacing w:after="200" w:line="260" w:lineRule="exact"/>
        <w:jc w:val="both"/>
        <w:rPr>
          <w:b/>
          <w:bCs/>
          <w:color w:val="auto"/>
          <w:sz w:val="22"/>
          <w:szCs w:val="22"/>
        </w:rPr>
      </w:pPr>
    </w:p>
    <w:p w14:paraId="7D5F46D4" w14:textId="77777777" w:rsidR="006144ED" w:rsidRDefault="006144ED" w:rsidP="00CB6C91">
      <w:pPr>
        <w:spacing w:after="200" w:line="260" w:lineRule="exact"/>
        <w:jc w:val="both"/>
        <w:rPr>
          <w:b/>
          <w:bCs/>
          <w:color w:val="auto"/>
          <w:sz w:val="22"/>
          <w:szCs w:val="22"/>
        </w:rPr>
      </w:pPr>
    </w:p>
    <w:p w14:paraId="4F275EA3" w14:textId="77777777" w:rsidR="0009456E" w:rsidRDefault="0009456E" w:rsidP="00CB6C91">
      <w:pPr>
        <w:spacing w:after="200" w:line="260" w:lineRule="exact"/>
        <w:jc w:val="both"/>
        <w:rPr>
          <w:b/>
          <w:bCs/>
          <w:color w:val="auto"/>
          <w:sz w:val="22"/>
          <w:szCs w:val="22"/>
        </w:rPr>
      </w:pPr>
    </w:p>
    <w:p w14:paraId="5733721D" w14:textId="77777777" w:rsidR="0009456E" w:rsidRDefault="0009456E" w:rsidP="00CB6C91">
      <w:pPr>
        <w:spacing w:after="200" w:line="260" w:lineRule="exact"/>
        <w:jc w:val="both"/>
        <w:rPr>
          <w:b/>
          <w:bCs/>
          <w:color w:val="auto"/>
          <w:sz w:val="22"/>
          <w:szCs w:val="22"/>
        </w:rPr>
      </w:pPr>
    </w:p>
    <w:p w14:paraId="38E25D10" w14:textId="77777777" w:rsidR="006144ED" w:rsidRPr="005E65CB" w:rsidRDefault="006144ED" w:rsidP="00CB6C91">
      <w:pPr>
        <w:spacing w:after="200" w:line="260" w:lineRule="exact"/>
        <w:jc w:val="both"/>
        <w:rPr>
          <w:b/>
          <w:bCs/>
          <w:color w:val="auto"/>
          <w:sz w:val="22"/>
          <w:szCs w:val="22"/>
        </w:rPr>
      </w:pPr>
    </w:p>
    <w:p w14:paraId="35AFD61A" w14:textId="77777777" w:rsidR="00CB6C91" w:rsidRPr="005E65CB" w:rsidRDefault="00CB6C91" w:rsidP="001855BD">
      <w:pPr>
        <w:tabs>
          <w:tab w:val="left" w:pos="2229"/>
        </w:tabs>
        <w:rPr>
          <w:sz w:val="22"/>
          <w:szCs w:val="22"/>
        </w:rPr>
      </w:pPr>
    </w:p>
    <w:p w14:paraId="399DEC48" w14:textId="77777777" w:rsidR="009568E6" w:rsidRPr="005E65CB" w:rsidRDefault="009568E6" w:rsidP="001855BD">
      <w:pPr>
        <w:tabs>
          <w:tab w:val="left" w:pos="2229"/>
        </w:tabs>
        <w:rPr>
          <w:sz w:val="22"/>
          <w:szCs w:val="22"/>
        </w:rPr>
      </w:pPr>
    </w:p>
    <w:p w14:paraId="35B578F0" w14:textId="77777777" w:rsidR="00CB6C91" w:rsidRPr="00E860F2" w:rsidRDefault="00CB6C91" w:rsidP="00CB6C91">
      <w:pPr>
        <w:tabs>
          <w:tab w:val="left" w:pos="2229"/>
        </w:tabs>
        <w:jc w:val="center"/>
        <w:rPr>
          <w:b/>
          <w:bCs/>
          <w:sz w:val="22"/>
          <w:szCs w:val="22"/>
        </w:rPr>
      </w:pPr>
      <w:r w:rsidRPr="00E860F2">
        <w:rPr>
          <w:b/>
          <w:bCs/>
          <w:sz w:val="22"/>
          <w:szCs w:val="22"/>
        </w:rPr>
        <w:t>Anexa 1</w:t>
      </w:r>
    </w:p>
    <w:p w14:paraId="0DED72B2" w14:textId="77777777" w:rsidR="00CB6C91" w:rsidRPr="00E860F2" w:rsidRDefault="00CB6C91" w:rsidP="00CB6C91">
      <w:pPr>
        <w:tabs>
          <w:tab w:val="left" w:pos="2229"/>
        </w:tabs>
        <w:jc w:val="center"/>
        <w:rPr>
          <w:b/>
          <w:bCs/>
          <w:sz w:val="22"/>
          <w:szCs w:val="22"/>
        </w:rPr>
      </w:pPr>
      <w:r w:rsidRPr="00E860F2">
        <w:rPr>
          <w:b/>
          <w:bCs/>
          <w:sz w:val="22"/>
          <w:szCs w:val="22"/>
        </w:rPr>
        <w:t>NOTĂ DE INFORMARE PENTRU PRELUCRAREA DATELOR</w:t>
      </w:r>
    </w:p>
    <w:p w14:paraId="6955D288" w14:textId="77777777" w:rsidR="00CB6C91" w:rsidRPr="00E860F2" w:rsidRDefault="00CB6C91" w:rsidP="00CB6C91">
      <w:pPr>
        <w:tabs>
          <w:tab w:val="left" w:pos="2229"/>
        </w:tabs>
        <w:jc w:val="center"/>
        <w:rPr>
          <w:b/>
          <w:bCs/>
          <w:sz w:val="22"/>
          <w:szCs w:val="22"/>
        </w:rPr>
      </w:pPr>
      <w:r w:rsidRPr="00E860F2">
        <w:rPr>
          <w:b/>
          <w:bCs/>
          <w:sz w:val="22"/>
          <w:szCs w:val="22"/>
        </w:rPr>
        <w:t>CU CARACTER PERSONAL</w:t>
      </w:r>
    </w:p>
    <w:p w14:paraId="1C7A8A45" w14:textId="77777777" w:rsidR="00CB6C91" w:rsidRPr="005E65CB" w:rsidRDefault="00CB6C91" w:rsidP="00CB6C91">
      <w:pPr>
        <w:tabs>
          <w:tab w:val="left" w:pos="2229"/>
        </w:tabs>
        <w:jc w:val="center"/>
        <w:rPr>
          <w:sz w:val="22"/>
          <w:szCs w:val="22"/>
        </w:rPr>
      </w:pPr>
    </w:p>
    <w:p w14:paraId="24172AE5" w14:textId="32A6EB74" w:rsidR="00CB6C91" w:rsidRPr="005E65CB" w:rsidRDefault="00CB6C91" w:rsidP="00CB6C91">
      <w:pPr>
        <w:tabs>
          <w:tab w:val="left" w:pos="2229"/>
        </w:tabs>
        <w:jc w:val="both"/>
        <w:rPr>
          <w:sz w:val="22"/>
          <w:szCs w:val="22"/>
        </w:rPr>
      </w:pPr>
      <w:r w:rsidRPr="005E65CB">
        <w:rPr>
          <w:sz w:val="22"/>
          <w:szCs w:val="22"/>
        </w:rPr>
        <w:t xml:space="preserve">Noi suntem </w:t>
      </w:r>
      <w:r w:rsidR="00B14FB4" w:rsidRPr="005E65CB">
        <w:rPr>
          <w:sz w:val="22"/>
          <w:szCs w:val="22"/>
        </w:rPr>
        <w:t>DN1 Value Centre</w:t>
      </w:r>
      <w:r w:rsidRPr="005E65CB">
        <w:rPr>
          <w:sz w:val="22"/>
          <w:szCs w:val="22"/>
        </w:rPr>
        <w:t>., cu sediul in</w:t>
      </w:r>
      <w:r w:rsidR="00B14FB4" w:rsidRPr="005E65CB">
        <w:rPr>
          <w:sz w:val="22"/>
          <w:szCs w:val="22"/>
        </w:rPr>
        <w:t xml:space="preserve"> Bucuresti, Str. Barbu Vacarescu, nr.201, et. </w:t>
      </w:r>
      <w:r w:rsidR="00490997">
        <w:rPr>
          <w:sz w:val="22"/>
          <w:szCs w:val="22"/>
        </w:rPr>
        <w:t>8,</w:t>
      </w:r>
      <w:r w:rsidR="00B14FB4" w:rsidRPr="005E65CB">
        <w:rPr>
          <w:sz w:val="22"/>
          <w:szCs w:val="22"/>
        </w:rPr>
        <w:t>Sector 2</w:t>
      </w:r>
      <w:r w:rsidRPr="005E65CB">
        <w:rPr>
          <w:sz w:val="22"/>
          <w:szCs w:val="22"/>
        </w:rPr>
        <w:t>, înregistrata la Registrul Comerţului cu nr.</w:t>
      </w:r>
      <w:r w:rsidR="00B14FB4" w:rsidRPr="005E65CB">
        <w:rPr>
          <w:sz w:val="22"/>
          <w:szCs w:val="22"/>
        </w:rPr>
        <w:t xml:space="preserve"> </w:t>
      </w:r>
      <w:r w:rsidR="005A6D10" w:rsidRPr="005E65CB">
        <w:rPr>
          <w:sz w:val="22"/>
          <w:szCs w:val="22"/>
          <w:lang w:val="pt-BR"/>
        </w:rPr>
        <w:t>J2016003347404</w:t>
      </w:r>
      <w:r w:rsidRPr="005E65CB">
        <w:rPr>
          <w:sz w:val="22"/>
          <w:szCs w:val="22"/>
        </w:rPr>
        <w:t>, cod unic de înregistrare</w:t>
      </w:r>
      <w:r w:rsidR="00B14FB4" w:rsidRPr="005E65CB">
        <w:rPr>
          <w:sz w:val="22"/>
          <w:szCs w:val="22"/>
        </w:rPr>
        <w:t xml:space="preserve"> </w:t>
      </w:r>
      <w:r w:rsidR="00B14FB4" w:rsidRPr="005E65CB">
        <w:rPr>
          <w:sz w:val="22"/>
          <w:szCs w:val="22"/>
          <w:lang w:val="pt-BR"/>
        </w:rPr>
        <w:t>RO35759225</w:t>
      </w:r>
      <w:r w:rsidRPr="005E65CB">
        <w:rPr>
          <w:sz w:val="22"/>
          <w:szCs w:val="22"/>
        </w:rPr>
        <w:t>, in calitate de Operator de date cu caracter personal (denumită în continuare „Organizatorul”, „noi”).</w:t>
      </w:r>
    </w:p>
    <w:p w14:paraId="27D56504" w14:textId="5DF6E142" w:rsidR="00CB6C91" w:rsidRPr="005E65CB" w:rsidRDefault="00CB6C91" w:rsidP="00CB6C91">
      <w:pPr>
        <w:tabs>
          <w:tab w:val="left" w:pos="2229"/>
        </w:tabs>
        <w:jc w:val="both"/>
        <w:rPr>
          <w:sz w:val="22"/>
          <w:szCs w:val="22"/>
        </w:rPr>
      </w:pPr>
      <w:r w:rsidRPr="005E65CB">
        <w:rPr>
          <w:sz w:val="22"/>
          <w:szCs w:val="22"/>
        </w:rPr>
        <w:t>Această notă de informare prezintă modul în care vă prelucrăm datele personale când participaţi la Campania promoțională organizată de noi în perioada</w:t>
      </w:r>
      <w:r w:rsidR="00B14FB4" w:rsidRPr="005E65CB">
        <w:rPr>
          <w:sz w:val="22"/>
          <w:szCs w:val="22"/>
        </w:rPr>
        <w:t xml:space="preserve"> </w:t>
      </w:r>
      <w:r w:rsidR="00810AAF">
        <w:rPr>
          <w:sz w:val="22"/>
          <w:szCs w:val="22"/>
        </w:rPr>
        <w:t>04.04.2026 – 05.04.2026</w:t>
      </w:r>
      <w:r w:rsidRPr="005E65CB">
        <w:rPr>
          <w:sz w:val="22"/>
          <w:szCs w:val="22"/>
        </w:rPr>
        <w:t xml:space="preserve"> și descrie drepturile pe care le aveți.</w:t>
      </w:r>
    </w:p>
    <w:p w14:paraId="40910B6B" w14:textId="77777777" w:rsidR="00CB6C91" w:rsidRPr="005E65CB" w:rsidRDefault="00CB6C91" w:rsidP="00CB6C91">
      <w:pPr>
        <w:tabs>
          <w:tab w:val="left" w:pos="2229"/>
        </w:tabs>
        <w:jc w:val="center"/>
        <w:rPr>
          <w:sz w:val="22"/>
          <w:szCs w:val="22"/>
        </w:rPr>
      </w:pPr>
    </w:p>
    <w:tbl>
      <w:tblPr>
        <w:tblW w:w="9350" w:type="dxa"/>
        <w:tblInd w:w="113" w:type="dxa"/>
        <w:tblCellMar>
          <w:left w:w="10" w:type="dxa"/>
          <w:right w:w="10" w:type="dxa"/>
        </w:tblCellMar>
        <w:tblLook w:val="04A0" w:firstRow="1" w:lastRow="0" w:firstColumn="1" w:lastColumn="0" w:noHBand="0" w:noVBand="1"/>
      </w:tblPr>
      <w:tblGrid>
        <w:gridCol w:w="9350"/>
      </w:tblGrid>
      <w:tr w:rsidR="00CB6C91" w:rsidRPr="005E65CB" w14:paraId="243685C0" w14:textId="77777777" w:rsidTr="008633BF">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176FCDDB" w14:textId="77777777" w:rsidR="00CB6C91" w:rsidRPr="005E65CB" w:rsidRDefault="00CB6C91" w:rsidP="008633BF">
            <w:pPr>
              <w:jc w:val="center"/>
              <w:rPr>
                <w:sz w:val="22"/>
                <w:szCs w:val="22"/>
              </w:rPr>
            </w:pPr>
            <w:r w:rsidRPr="005E65CB">
              <w:rPr>
                <w:b/>
                <w:i/>
                <w:iCs/>
                <w:sz w:val="22"/>
                <w:szCs w:val="22"/>
              </w:rPr>
              <w:t>Ce date colectam de la dvs.</w:t>
            </w:r>
          </w:p>
          <w:p w14:paraId="37391710" w14:textId="77777777" w:rsidR="00CB6C91" w:rsidRPr="005E65CB" w:rsidRDefault="00CB6C91" w:rsidP="008633BF">
            <w:pPr>
              <w:jc w:val="center"/>
              <w:rPr>
                <w:sz w:val="22"/>
                <w:szCs w:val="22"/>
              </w:rPr>
            </w:pPr>
          </w:p>
        </w:tc>
      </w:tr>
      <w:tr w:rsidR="00CB6C91" w:rsidRPr="005E65CB" w14:paraId="07073D9F" w14:textId="77777777" w:rsidTr="008633BF">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5CE6C" w14:textId="77777777" w:rsidR="00CB6C91" w:rsidRPr="005E65CB" w:rsidRDefault="00CB6C91" w:rsidP="008633BF">
            <w:pPr>
              <w:jc w:val="both"/>
              <w:rPr>
                <w:sz w:val="22"/>
                <w:szCs w:val="22"/>
              </w:rPr>
            </w:pPr>
            <w:r w:rsidRPr="005E65CB">
              <w:rPr>
                <w:sz w:val="22"/>
                <w:szCs w:val="22"/>
              </w:rPr>
              <w:t>În cadrul Campaniei, colectăm și prelucrăm următoarele tipuri de date cu caracter personal:</w:t>
            </w:r>
          </w:p>
          <w:p w14:paraId="0BBCDD81" w14:textId="77777777" w:rsidR="00CB6C91" w:rsidRPr="005E65CB" w:rsidRDefault="00CB6C91" w:rsidP="008633BF">
            <w:pPr>
              <w:jc w:val="both"/>
              <w:rPr>
                <w:sz w:val="22"/>
                <w:szCs w:val="22"/>
              </w:rPr>
            </w:pPr>
          </w:p>
          <w:p w14:paraId="678A504A" w14:textId="77777777" w:rsidR="00CB6C91" w:rsidRPr="005E65CB" w:rsidRDefault="00CB6C91" w:rsidP="008633BF">
            <w:pPr>
              <w:numPr>
                <w:ilvl w:val="0"/>
                <w:numId w:val="20"/>
              </w:numPr>
              <w:ind w:left="342"/>
              <w:jc w:val="both"/>
              <w:rPr>
                <w:sz w:val="22"/>
                <w:szCs w:val="22"/>
              </w:rPr>
            </w:pPr>
            <w:r w:rsidRPr="005E65CB">
              <w:rPr>
                <w:sz w:val="22"/>
                <w:szCs w:val="22"/>
              </w:rPr>
              <w:t>Pentru Participanții la Campanie vor fi prelucrate:</w:t>
            </w:r>
          </w:p>
          <w:p w14:paraId="40370A17" w14:textId="77777777" w:rsidR="00CB6C91" w:rsidRPr="005E65CB" w:rsidRDefault="00CB6C91" w:rsidP="008633BF">
            <w:pPr>
              <w:numPr>
                <w:ilvl w:val="0"/>
                <w:numId w:val="21"/>
              </w:numPr>
              <w:jc w:val="both"/>
              <w:rPr>
                <w:sz w:val="22"/>
                <w:szCs w:val="22"/>
              </w:rPr>
            </w:pPr>
            <w:r w:rsidRPr="005E65CB">
              <w:rPr>
                <w:sz w:val="22"/>
                <w:szCs w:val="22"/>
              </w:rPr>
              <w:t>nume, prenume, adresă de email, număr de telefon, semnătură;</w:t>
            </w:r>
          </w:p>
          <w:p w14:paraId="1A8ADAB7" w14:textId="77777777" w:rsidR="00CB6C91" w:rsidRPr="005E65CB" w:rsidRDefault="00CB6C91" w:rsidP="008633BF">
            <w:pPr>
              <w:jc w:val="both"/>
              <w:rPr>
                <w:sz w:val="22"/>
                <w:szCs w:val="22"/>
              </w:rPr>
            </w:pPr>
          </w:p>
          <w:p w14:paraId="5BF56776" w14:textId="77777777" w:rsidR="00CB6C91" w:rsidRPr="005E65CB" w:rsidRDefault="00CB6C91" w:rsidP="008633BF">
            <w:pPr>
              <w:numPr>
                <w:ilvl w:val="0"/>
                <w:numId w:val="20"/>
              </w:numPr>
              <w:ind w:left="342"/>
              <w:jc w:val="both"/>
              <w:rPr>
                <w:sz w:val="22"/>
                <w:szCs w:val="22"/>
              </w:rPr>
            </w:pPr>
            <w:r w:rsidRPr="005E65CB">
              <w:rPr>
                <w:sz w:val="22"/>
                <w:szCs w:val="22"/>
              </w:rPr>
              <w:t>Pentru Câștigătorii premiilor acordate în cadrul Campaniei, în plus față de cele de mai sus</w:t>
            </w:r>
          </w:p>
          <w:p w14:paraId="708EF08E" w14:textId="77777777" w:rsidR="00CB6C91" w:rsidRPr="005E65CB" w:rsidRDefault="00CB6C91" w:rsidP="008633BF">
            <w:pPr>
              <w:numPr>
                <w:ilvl w:val="0"/>
                <w:numId w:val="21"/>
              </w:numPr>
              <w:jc w:val="both"/>
              <w:rPr>
                <w:sz w:val="22"/>
                <w:szCs w:val="22"/>
              </w:rPr>
            </w:pPr>
            <w:r w:rsidRPr="005E65CB">
              <w:rPr>
                <w:sz w:val="22"/>
                <w:szCs w:val="22"/>
              </w:rPr>
              <w:t>semnătura (de ex: pe procesul verbal de predare-primire a premiilor).</w:t>
            </w:r>
          </w:p>
          <w:p w14:paraId="36AF7DDC" w14:textId="77777777" w:rsidR="00CB6C91" w:rsidRPr="005E65CB" w:rsidRDefault="00CB6C91" w:rsidP="008633BF">
            <w:pPr>
              <w:numPr>
                <w:ilvl w:val="0"/>
                <w:numId w:val="21"/>
              </w:numPr>
              <w:jc w:val="both"/>
              <w:rPr>
                <w:sz w:val="22"/>
                <w:szCs w:val="22"/>
              </w:rPr>
            </w:pPr>
            <w:r w:rsidRPr="005E65CB">
              <w:rPr>
                <w:sz w:val="22"/>
                <w:szCs w:val="22"/>
              </w:rPr>
              <w:t>cod numeric personal, pentru premiile a căror valoare individuală este mai mare de 600 lei, caz în care Organizatorul trebuie să îndeplinească formalitățile aferente reținerii la sursă și declarării impozitului, potrivit prevederilor Codului Fiscal.</w:t>
            </w:r>
          </w:p>
          <w:p w14:paraId="057C2795" w14:textId="77777777" w:rsidR="00CB6C91" w:rsidRPr="005E65CB" w:rsidRDefault="00CB6C91" w:rsidP="008633BF">
            <w:pPr>
              <w:jc w:val="both"/>
              <w:rPr>
                <w:sz w:val="22"/>
                <w:szCs w:val="22"/>
              </w:rPr>
            </w:pPr>
          </w:p>
        </w:tc>
      </w:tr>
      <w:tr w:rsidR="00CB6C91" w:rsidRPr="005E65CB" w14:paraId="776D5E6E" w14:textId="77777777" w:rsidTr="008633BF">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3BD3C2F8" w14:textId="77777777" w:rsidR="00CB6C91" w:rsidRPr="005E65CB" w:rsidRDefault="00CB6C91" w:rsidP="008633BF">
            <w:pPr>
              <w:ind w:left="720"/>
              <w:contextualSpacing/>
              <w:jc w:val="center"/>
              <w:rPr>
                <w:sz w:val="22"/>
                <w:szCs w:val="22"/>
              </w:rPr>
            </w:pPr>
            <w:r w:rsidRPr="005E65CB">
              <w:rPr>
                <w:b/>
                <w:i/>
                <w:iCs/>
                <w:sz w:val="22"/>
                <w:szCs w:val="22"/>
              </w:rPr>
              <w:t>De ce colectam/prelucram datele dvs. cu caracter personal</w:t>
            </w:r>
          </w:p>
          <w:p w14:paraId="45EB8580" w14:textId="77777777" w:rsidR="00CB6C91" w:rsidRPr="005E65CB" w:rsidRDefault="00CB6C91" w:rsidP="008633BF">
            <w:pPr>
              <w:ind w:left="720"/>
              <w:contextualSpacing/>
              <w:jc w:val="center"/>
              <w:rPr>
                <w:sz w:val="22"/>
                <w:szCs w:val="22"/>
              </w:rPr>
            </w:pPr>
          </w:p>
        </w:tc>
      </w:tr>
      <w:tr w:rsidR="00CB6C91" w:rsidRPr="005E65CB" w14:paraId="4D1DB455" w14:textId="77777777" w:rsidTr="008633BF">
        <w:trPr>
          <w:trHeight w:val="139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CA77C" w14:textId="77777777" w:rsidR="00CB6C91" w:rsidRPr="005E65CB" w:rsidRDefault="00CB6C91" w:rsidP="008633BF">
            <w:pPr>
              <w:jc w:val="both"/>
              <w:rPr>
                <w:sz w:val="22"/>
                <w:szCs w:val="22"/>
              </w:rPr>
            </w:pPr>
            <w:r w:rsidRPr="005E65CB">
              <w:rPr>
                <w:sz w:val="22"/>
                <w:szCs w:val="22"/>
              </w:rPr>
              <w:t xml:space="preserve"> Prelucram datele cu caracter personal pentru organizarea și desfășurarea prezentei Campanii, pentru desemnarea și validarea Câștigătorilor, pentru atribuirea premiilor și îndeplinirea obligațiilor fiscale și financiar-contabile ale Organizatorului, precum și pentru publicarea listelor de câștigători, atunci când avem obligația legală de a o face.</w:t>
            </w:r>
          </w:p>
          <w:p w14:paraId="7B420DE5" w14:textId="77777777" w:rsidR="00CB6C91" w:rsidRPr="005E65CB" w:rsidRDefault="00CB6C91" w:rsidP="008633BF">
            <w:pPr>
              <w:jc w:val="both"/>
              <w:rPr>
                <w:sz w:val="22"/>
                <w:szCs w:val="22"/>
              </w:rPr>
            </w:pPr>
          </w:p>
          <w:p w14:paraId="301BFFD5" w14:textId="77777777" w:rsidR="00CB6C91" w:rsidRPr="005E65CB" w:rsidRDefault="00CB6C91" w:rsidP="008633BF">
            <w:pPr>
              <w:jc w:val="both"/>
              <w:rPr>
                <w:sz w:val="22"/>
                <w:szCs w:val="22"/>
              </w:rPr>
            </w:pPr>
            <w:r w:rsidRPr="005E65CB">
              <w:rPr>
                <w:sz w:val="22"/>
                <w:szCs w:val="22"/>
              </w:rPr>
              <w:t>De asemenea, în cazul în care vă exprimați consimțământul pentru marketing, vom folosi adresa dvs. de email sau nr. de telefon, pentru transmiterea de comunicări comerciale cu privire la produsele și serviciile noastre.</w:t>
            </w:r>
          </w:p>
          <w:p w14:paraId="3D3248C0" w14:textId="77777777" w:rsidR="00CB6C91" w:rsidRPr="005E65CB" w:rsidRDefault="00CB6C91" w:rsidP="008633BF">
            <w:pPr>
              <w:jc w:val="both"/>
              <w:rPr>
                <w:sz w:val="22"/>
                <w:szCs w:val="22"/>
              </w:rPr>
            </w:pPr>
          </w:p>
        </w:tc>
      </w:tr>
      <w:tr w:rsidR="00CB6C91" w:rsidRPr="005E65CB" w14:paraId="06896F89" w14:textId="77777777" w:rsidTr="008633BF">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079BFEC5" w14:textId="77777777" w:rsidR="00CB6C91" w:rsidRPr="005E65CB" w:rsidRDefault="00CB6C91" w:rsidP="008633BF">
            <w:pPr>
              <w:ind w:left="720"/>
              <w:contextualSpacing/>
              <w:jc w:val="center"/>
              <w:rPr>
                <w:b/>
                <w:i/>
                <w:sz w:val="22"/>
                <w:szCs w:val="22"/>
              </w:rPr>
            </w:pPr>
            <w:r w:rsidRPr="005E65CB">
              <w:rPr>
                <w:b/>
                <w:i/>
                <w:sz w:val="22"/>
                <w:szCs w:val="22"/>
              </w:rPr>
              <w:t>În baza căror temeiuri juridice prelucrăm datele dumneavoastră</w:t>
            </w:r>
          </w:p>
        </w:tc>
      </w:tr>
      <w:tr w:rsidR="00CB6C91" w:rsidRPr="005E65CB" w14:paraId="113B626C" w14:textId="77777777" w:rsidTr="008633BF">
        <w:trPr>
          <w:trHeight w:val="53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89570" w14:textId="77777777" w:rsidR="00CB6C91" w:rsidRPr="005E65CB" w:rsidRDefault="00CB6C91" w:rsidP="008633BF">
            <w:pPr>
              <w:contextualSpacing/>
              <w:jc w:val="both"/>
              <w:rPr>
                <w:sz w:val="22"/>
                <w:szCs w:val="22"/>
              </w:rPr>
            </w:pPr>
            <w:r w:rsidRPr="005E65CB">
              <w:rPr>
                <w:sz w:val="22"/>
                <w:szCs w:val="22"/>
              </w:rPr>
              <w:t>Datele dvs. vor fi prelucrate astfel:</w:t>
            </w:r>
          </w:p>
          <w:p w14:paraId="4FD9CC25" w14:textId="77777777" w:rsidR="00CB6C91" w:rsidRPr="005E65CB" w:rsidRDefault="00CB6C91" w:rsidP="008633BF">
            <w:pPr>
              <w:numPr>
                <w:ilvl w:val="0"/>
                <w:numId w:val="21"/>
              </w:numPr>
              <w:contextualSpacing/>
              <w:jc w:val="both"/>
              <w:rPr>
                <w:sz w:val="22"/>
                <w:szCs w:val="22"/>
              </w:rPr>
            </w:pPr>
            <w:r w:rsidRPr="005E65CB">
              <w:rPr>
                <w:sz w:val="22"/>
                <w:szCs w:val="22"/>
              </w:rPr>
              <w:t>Datele furnizate de Participanți și Câștigători în vederea înscrierii la Campanie și pentru livrarea premiilor sunt prelucrate în temeiul executării unui contract (acceptarea termenilor și condițiilor Regulamentului Campaniei echivalează cu semnarea unui contract);</w:t>
            </w:r>
          </w:p>
          <w:p w14:paraId="717974D7" w14:textId="77777777" w:rsidR="00CB6C91" w:rsidRPr="005E65CB" w:rsidRDefault="00CB6C91" w:rsidP="008633BF">
            <w:pPr>
              <w:numPr>
                <w:ilvl w:val="0"/>
                <w:numId w:val="21"/>
              </w:numPr>
              <w:contextualSpacing/>
              <w:jc w:val="both"/>
              <w:rPr>
                <w:sz w:val="22"/>
                <w:szCs w:val="22"/>
              </w:rPr>
            </w:pPr>
            <w:r w:rsidRPr="005E65CB">
              <w:rPr>
                <w:sz w:val="22"/>
                <w:szCs w:val="22"/>
              </w:rPr>
              <w:t>CNP-ul și alte date ale câștigătorilor care sunt prelucrate in vederea efectuării formalităților necesare pentru reținerea la sursa si plata impozitelor aferente câștigului sunt prelucrate în temeiul obligațiilor legale aplicabile, potrivit Codului fiscal;</w:t>
            </w:r>
          </w:p>
          <w:p w14:paraId="5B844E4B" w14:textId="77777777" w:rsidR="00CB6C91" w:rsidRPr="005E65CB" w:rsidRDefault="00CB6C91" w:rsidP="008633BF">
            <w:pPr>
              <w:numPr>
                <w:ilvl w:val="0"/>
                <w:numId w:val="21"/>
              </w:numPr>
              <w:contextualSpacing/>
              <w:jc w:val="both"/>
              <w:rPr>
                <w:sz w:val="22"/>
                <w:szCs w:val="22"/>
              </w:rPr>
            </w:pPr>
            <w:r w:rsidRPr="005E65CB">
              <w:rPr>
                <w:sz w:val="22"/>
                <w:szCs w:val="22"/>
              </w:rPr>
              <w:t>Publicarea listei câștigătorilor este efectuată în temeiul obligației legale a Organizatorului de a publica astfel de liste, potrivit legislației privind organizarea de promoții și concursuri/loterii publicitare;</w:t>
            </w:r>
          </w:p>
          <w:p w14:paraId="7DBC8C8D" w14:textId="77777777" w:rsidR="00CB6C91" w:rsidRPr="005E65CB" w:rsidRDefault="00CB6C91" w:rsidP="008633BF">
            <w:pPr>
              <w:numPr>
                <w:ilvl w:val="0"/>
                <w:numId w:val="21"/>
              </w:numPr>
              <w:contextualSpacing/>
              <w:jc w:val="both"/>
              <w:rPr>
                <w:sz w:val="22"/>
                <w:szCs w:val="22"/>
              </w:rPr>
            </w:pPr>
            <w:r w:rsidRPr="005E65CB">
              <w:rPr>
                <w:sz w:val="22"/>
                <w:szCs w:val="22"/>
              </w:rPr>
              <w:t>Datele rezultate din efectuarea de verificări privind validarea înscrierii participanților sunt prelucrate în temeiul interesului legitim al Operatorului pentru a organiza si desfășura Campania;</w:t>
            </w:r>
          </w:p>
          <w:p w14:paraId="45690059" w14:textId="77777777" w:rsidR="00CB6C91" w:rsidRPr="005E65CB" w:rsidRDefault="00CB6C91" w:rsidP="008633BF">
            <w:pPr>
              <w:numPr>
                <w:ilvl w:val="0"/>
                <w:numId w:val="21"/>
              </w:numPr>
              <w:contextualSpacing/>
              <w:jc w:val="both"/>
              <w:rPr>
                <w:sz w:val="22"/>
                <w:szCs w:val="22"/>
              </w:rPr>
            </w:pPr>
            <w:r w:rsidRPr="005E65CB">
              <w:rPr>
                <w:sz w:val="22"/>
                <w:szCs w:val="22"/>
              </w:rPr>
              <w:t>Păstrarea datelor ulterior încheierii Campaniei și înmânării premiilor reprezintă o prelucrare în temeiul interesului legitim al Operatorului, pentru a putea dovedi desfășurarea Campaniei și acordarea premiilor, precum si in temeiul obligațiilor legale aferente legislației financiar- contabile ce impune păstrarea documentelor contabile pentru o anumită perioadă;</w:t>
            </w:r>
          </w:p>
          <w:p w14:paraId="683F2B60" w14:textId="77777777" w:rsidR="00CB6C91" w:rsidRPr="005E65CB" w:rsidRDefault="00CB6C91" w:rsidP="008633BF">
            <w:pPr>
              <w:numPr>
                <w:ilvl w:val="0"/>
                <w:numId w:val="21"/>
              </w:numPr>
              <w:contextualSpacing/>
              <w:jc w:val="both"/>
              <w:rPr>
                <w:sz w:val="22"/>
                <w:szCs w:val="22"/>
              </w:rPr>
            </w:pPr>
            <w:r w:rsidRPr="005E65CB">
              <w:rPr>
                <w:sz w:val="22"/>
                <w:szCs w:val="22"/>
              </w:rPr>
              <w:lastRenderedPageBreak/>
              <w:t xml:space="preserve">În cazul în care v-ați exprimat acordul pentru transmiterea de comunicări comerciale (marketing), temeiul acestei prelucrări va fi consimțământul dvs.   </w:t>
            </w:r>
          </w:p>
          <w:p w14:paraId="5A6FE1EF" w14:textId="77777777" w:rsidR="00CB6C91" w:rsidRPr="005E65CB" w:rsidRDefault="00CB6C91" w:rsidP="008633BF">
            <w:pPr>
              <w:contextualSpacing/>
              <w:jc w:val="both"/>
              <w:rPr>
                <w:sz w:val="22"/>
                <w:szCs w:val="22"/>
              </w:rPr>
            </w:pPr>
          </w:p>
        </w:tc>
      </w:tr>
      <w:tr w:rsidR="00CB6C91" w:rsidRPr="005E65CB" w14:paraId="3B967F01" w14:textId="77777777" w:rsidTr="008633BF">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2E3B7F7C" w14:textId="77777777" w:rsidR="00CB6C91" w:rsidRPr="005E65CB" w:rsidRDefault="00CB6C91" w:rsidP="008633BF">
            <w:pPr>
              <w:ind w:left="720"/>
              <w:contextualSpacing/>
              <w:jc w:val="center"/>
              <w:rPr>
                <w:b/>
                <w:i/>
                <w:sz w:val="22"/>
                <w:szCs w:val="22"/>
              </w:rPr>
            </w:pPr>
            <w:r w:rsidRPr="005E65CB">
              <w:rPr>
                <w:b/>
                <w:i/>
                <w:sz w:val="22"/>
                <w:szCs w:val="22"/>
              </w:rPr>
              <w:lastRenderedPageBreak/>
              <w:t>Cât timp vom păstra datele</w:t>
            </w:r>
          </w:p>
        </w:tc>
      </w:tr>
      <w:tr w:rsidR="00CB6C91" w:rsidRPr="005E65CB" w14:paraId="7190F5A0" w14:textId="77777777" w:rsidTr="008633BF">
        <w:trPr>
          <w:trHeight w:val="53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23BB" w14:textId="77777777" w:rsidR="00CB6C91" w:rsidRPr="005E65CB" w:rsidRDefault="00CB6C91" w:rsidP="008633BF">
            <w:pPr>
              <w:contextualSpacing/>
              <w:jc w:val="both"/>
              <w:rPr>
                <w:bCs/>
                <w:iCs/>
                <w:sz w:val="22"/>
                <w:szCs w:val="22"/>
              </w:rPr>
            </w:pPr>
            <w:r w:rsidRPr="005E65CB">
              <w:rPr>
                <w:bCs/>
                <w:iCs/>
                <w:sz w:val="22"/>
                <w:szCs w:val="22"/>
              </w:rPr>
              <w:t>Datele personale ale Participanților declarați necâștigători vor fi stocate timp de 60 de zile de la încheierea Campaniei. Datele cu caracter personal ale câștigătorilor vor fi păstrate conform prevederilor legale aplicabile in materie financiar-contabila, respectiv 10 (zece) ani de la data încheierii exercițiului financiar în care a avut loc Campania.</w:t>
            </w:r>
          </w:p>
          <w:p w14:paraId="02CE72A9" w14:textId="77777777" w:rsidR="00CB6C91" w:rsidRPr="005E65CB" w:rsidRDefault="00CB6C91" w:rsidP="008633BF">
            <w:pPr>
              <w:contextualSpacing/>
              <w:jc w:val="both"/>
              <w:rPr>
                <w:bCs/>
                <w:iCs/>
                <w:sz w:val="22"/>
                <w:szCs w:val="22"/>
              </w:rPr>
            </w:pPr>
          </w:p>
          <w:p w14:paraId="451179F0" w14:textId="77777777" w:rsidR="00CB6C91" w:rsidRPr="005E65CB" w:rsidRDefault="00CB6C91" w:rsidP="008633BF">
            <w:pPr>
              <w:contextualSpacing/>
              <w:jc w:val="both"/>
              <w:rPr>
                <w:bCs/>
                <w:iCs/>
                <w:sz w:val="22"/>
                <w:szCs w:val="22"/>
              </w:rPr>
            </w:pPr>
            <w:r w:rsidRPr="005E65CB">
              <w:rPr>
                <w:bCs/>
                <w:iCs/>
                <w:sz w:val="22"/>
                <w:szCs w:val="22"/>
              </w:rPr>
              <w:t>În cazul în care avem obligația de a publica liste ale câștigătorilor, acestea vor fi menținute  timp de maxim 30 de zile de la publicare.</w:t>
            </w:r>
          </w:p>
          <w:p w14:paraId="4A7FBD0A" w14:textId="77777777" w:rsidR="00CB6C91" w:rsidRPr="005E65CB" w:rsidRDefault="00CB6C91" w:rsidP="008633BF">
            <w:pPr>
              <w:contextualSpacing/>
              <w:jc w:val="both"/>
              <w:rPr>
                <w:bCs/>
                <w:iCs/>
                <w:sz w:val="22"/>
                <w:szCs w:val="22"/>
              </w:rPr>
            </w:pPr>
          </w:p>
          <w:p w14:paraId="2183F2BD" w14:textId="77777777" w:rsidR="00CB6C91" w:rsidRPr="005E65CB" w:rsidRDefault="00CB6C91" w:rsidP="008633BF">
            <w:pPr>
              <w:contextualSpacing/>
              <w:jc w:val="both"/>
              <w:rPr>
                <w:bCs/>
                <w:iCs/>
                <w:sz w:val="22"/>
                <w:szCs w:val="22"/>
              </w:rPr>
            </w:pPr>
            <w:r w:rsidRPr="005E65CB">
              <w:rPr>
                <w:bCs/>
                <w:iCs/>
                <w:sz w:val="22"/>
                <w:szCs w:val="22"/>
              </w:rPr>
              <w:t>Convorbirile telefonice care conțin date personale ale participanților la Campanie vor fi stocate atât cat este necesar pentru îndeplinirea scopurilor pentru care au fost colectate, cu respectarea procedurilor interne privind retenția datelor, dar nu mai mult de 3 ani de la data colectării acestora.</w:t>
            </w:r>
          </w:p>
          <w:p w14:paraId="5E0408C9" w14:textId="77777777" w:rsidR="00CB6C91" w:rsidRPr="005E65CB" w:rsidRDefault="00CB6C91" w:rsidP="008633BF">
            <w:pPr>
              <w:contextualSpacing/>
              <w:jc w:val="both"/>
              <w:rPr>
                <w:bCs/>
                <w:iCs/>
                <w:sz w:val="22"/>
                <w:szCs w:val="22"/>
              </w:rPr>
            </w:pPr>
          </w:p>
          <w:p w14:paraId="5BD1F5D6" w14:textId="77777777" w:rsidR="00CB6C91" w:rsidRPr="005E65CB" w:rsidRDefault="00CB6C91" w:rsidP="008633BF">
            <w:pPr>
              <w:contextualSpacing/>
              <w:jc w:val="both"/>
              <w:rPr>
                <w:bCs/>
                <w:iCs/>
                <w:sz w:val="22"/>
                <w:szCs w:val="22"/>
              </w:rPr>
            </w:pPr>
            <w:r w:rsidRPr="005E65CB">
              <w:rPr>
                <w:bCs/>
                <w:iCs/>
                <w:sz w:val="22"/>
                <w:szCs w:val="22"/>
              </w:rPr>
              <w:t xml:space="preserve">Datele aferente activității de marketing (adresă de email și/sau nr. de telefon) vor fi păstrate până la retragerea consimțământului dvs. sau timp de 2 ani de la ultima comunicare cu dvs. </w:t>
            </w:r>
          </w:p>
          <w:p w14:paraId="20D10562" w14:textId="77777777" w:rsidR="00CB6C91" w:rsidRPr="005E65CB" w:rsidRDefault="00CB6C91" w:rsidP="008633BF">
            <w:pPr>
              <w:contextualSpacing/>
              <w:jc w:val="both"/>
              <w:rPr>
                <w:bCs/>
                <w:iCs/>
                <w:sz w:val="22"/>
                <w:szCs w:val="22"/>
              </w:rPr>
            </w:pPr>
          </w:p>
          <w:p w14:paraId="0DC856FF" w14:textId="77777777" w:rsidR="00CB6C91" w:rsidRPr="005E65CB" w:rsidRDefault="00CB6C91" w:rsidP="008633BF">
            <w:pPr>
              <w:contextualSpacing/>
              <w:jc w:val="both"/>
              <w:rPr>
                <w:bCs/>
                <w:iCs/>
                <w:sz w:val="22"/>
                <w:szCs w:val="22"/>
              </w:rPr>
            </w:pPr>
            <w:r w:rsidRPr="005E65CB">
              <w:rPr>
                <w:bCs/>
                <w:iCs/>
                <w:sz w:val="22"/>
                <w:szCs w:val="22"/>
              </w:rPr>
              <w:t>La expirarea perioadei de stocare a datelor cu caracter personal, Operatorul va șterge/ distruge aceste date de pe mijloacele de prelucrare si stocare, impunând Împuterniciților obligații similare.</w:t>
            </w:r>
          </w:p>
          <w:p w14:paraId="59BE38AC" w14:textId="77777777" w:rsidR="00CB6C91" w:rsidRPr="005E65CB" w:rsidRDefault="00CB6C91" w:rsidP="008633BF">
            <w:pPr>
              <w:contextualSpacing/>
              <w:jc w:val="both"/>
              <w:rPr>
                <w:b/>
                <w:i/>
                <w:sz w:val="22"/>
                <w:szCs w:val="22"/>
              </w:rPr>
            </w:pPr>
          </w:p>
        </w:tc>
      </w:tr>
      <w:tr w:rsidR="00CB6C91" w:rsidRPr="005E65CB" w14:paraId="6B02E920" w14:textId="77777777" w:rsidTr="008633BF">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612BDE7A" w14:textId="77777777" w:rsidR="00CB6C91" w:rsidRPr="005E65CB" w:rsidRDefault="00CB6C91" w:rsidP="008633BF">
            <w:pPr>
              <w:ind w:left="720"/>
              <w:contextualSpacing/>
              <w:jc w:val="center"/>
              <w:rPr>
                <w:b/>
                <w:i/>
                <w:sz w:val="22"/>
                <w:szCs w:val="22"/>
              </w:rPr>
            </w:pPr>
            <w:r w:rsidRPr="005E65CB">
              <w:rPr>
                <w:b/>
                <w:i/>
                <w:sz w:val="22"/>
                <w:szCs w:val="22"/>
              </w:rPr>
              <w:t>Cui dezvăluim datele dvs. personale</w:t>
            </w:r>
          </w:p>
        </w:tc>
      </w:tr>
      <w:tr w:rsidR="00CB6C91" w:rsidRPr="005E65CB" w14:paraId="7DDF159E" w14:textId="77777777" w:rsidTr="008633BF">
        <w:trPr>
          <w:trHeight w:val="53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665A9" w14:textId="77777777" w:rsidR="00CB6C91" w:rsidRPr="005E65CB" w:rsidRDefault="00CB6C91" w:rsidP="008633BF">
            <w:pPr>
              <w:keepNext/>
              <w:keepLines/>
              <w:spacing w:before="120" w:after="120"/>
              <w:jc w:val="both"/>
              <w:rPr>
                <w:b/>
                <w:bCs/>
                <w:sz w:val="22"/>
                <w:szCs w:val="22"/>
              </w:rPr>
            </w:pPr>
            <w:r w:rsidRPr="005E65CB">
              <w:rPr>
                <w:b/>
                <w:bCs/>
                <w:sz w:val="22"/>
                <w:szCs w:val="22"/>
              </w:rPr>
              <w:lastRenderedPageBreak/>
              <w:t>Dezvăluirea datelor în grupul nostru de societăți</w:t>
            </w:r>
          </w:p>
          <w:p w14:paraId="1566FA1C" w14:textId="77777777" w:rsidR="00CB6C91" w:rsidRPr="005E65CB" w:rsidRDefault="00CB6C91" w:rsidP="008633BF">
            <w:pPr>
              <w:spacing w:before="120" w:after="120"/>
              <w:jc w:val="both"/>
              <w:rPr>
                <w:sz w:val="22"/>
                <w:szCs w:val="22"/>
              </w:rPr>
            </w:pPr>
            <w:r w:rsidRPr="005E65CB">
              <w:rPr>
                <w:sz w:val="22"/>
                <w:szCs w:val="22"/>
              </w:rPr>
              <w:t>Datele dvs. personale pot fi distribuite către orice altă societate care este membră a grupului nostru, în cazul în care considerăm că acest lucru este în interesul nostru legitim pentru scopuri administrative interne sau pentru auditarea și monitorizarea proceselor noastre interne.</w:t>
            </w:r>
          </w:p>
          <w:p w14:paraId="2A95C55C" w14:textId="77777777" w:rsidR="00CB6C91" w:rsidRPr="005E65CB" w:rsidRDefault="00CB6C91" w:rsidP="008633BF">
            <w:pPr>
              <w:spacing w:before="120" w:after="120"/>
              <w:jc w:val="both"/>
              <w:rPr>
                <w:sz w:val="22"/>
                <w:szCs w:val="22"/>
              </w:rPr>
            </w:pPr>
            <w:r w:rsidRPr="005E65CB">
              <w:rPr>
                <w:sz w:val="22"/>
                <w:szCs w:val="22"/>
              </w:rPr>
              <w:t>Accesul la datele dvs. personale este limitat numai la acei angajați cărora le sunt necesare acele informații pentru scopuri profesionale, și alte persoane numite de aceștia pentru îndeplinirea unor sarcini, în special angajați de la departamentele de IT și securitate.</w:t>
            </w:r>
          </w:p>
          <w:p w14:paraId="4EC1354F" w14:textId="77777777" w:rsidR="00CB6C91" w:rsidRPr="005E65CB" w:rsidRDefault="00CB6C91" w:rsidP="008633BF">
            <w:pPr>
              <w:spacing w:before="120" w:after="120"/>
              <w:jc w:val="both"/>
              <w:rPr>
                <w:b/>
                <w:bCs/>
                <w:sz w:val="22"/>
                <w:szCs w:val="22"/>
              </w:rPr>
            </w:pPr>
            <w:r w:rsidRPr="005E65CB">
              <w:rPr>
                <w:b/>
                <w:bCs/>
                <w:sz w:val="22"/>
                <w:szCs w:val="22"/>
              </w:rPr>
              <w:t>Dezvăluirea datelor către terți</w:t>
            </w:r>
          </w:p>
          <w:p w14:paraId="6526FE33" w14:textId="77777777" w:rsidR="00CB6C91" w:rsidRPr="005E65CB" w:rsidRDefault="00CB6C91" w:rsidP="008633BF">
            <w:pPr>
              <w:spacing w:before="120" w:after="120"/>
              <w:jc w:val="both"/>
              <w:rPr>
                <w:sz w:val="22"/>
                <w:szCs w:val="22"/>
              </w:rPr>
            </w:pPr>
            <w:r w:rsidRPr="005E65CB">
              <w:rPr>
                <w:sz w:val="22"/>
                <w:szCs w:val="22"/>
              </w:rPr>
              <w:t xml:space="preserve">Vom dezvălui partea necesară din datele personale numai în măsura în care sunt necesare și numai următoarelor categorii de terți: </w:t>
            </w:r>
          </w:p>
          <w:p w14:paraId="23F2D6F3" w14:textId="77777777" w:rsidR="00CB6C91" w:rsidRPr="005E65CB" w:rsidRDefault="00CB6C91" w:rsidP="008633BF">
            <w:pPr>
              <w:pStyle w:val="ListParagraph"/>
              <w:widowControl/>
              <w:numPr>
                <w:ilvl w:val="0"/>
                <w:numId w:val="16"/>
              </w:numPr>
              <w:suppressAutoHyphens w:val="0"/>
              <w:spacing w:before="120" w:after="120" w:line="276" w:lineRule="auto"/>
              <w:jc w:val="both"/>
              <w:rPr>
                <w:sz w:val="22"/>
                <w:szCs w:val="22"/>
              </w:rPr>
            </w:pPr>
            <w:r w:rsidRPr="005E65CB">
              <w:rPr>
                <w:sz w:val="22"/>
                <w:szCs w:val="22"/>
              </w:rPr>
              <w:t>dacă este cazul, societății care ne furnizează servicii de organizare şi promovare de evenimente (promoteri care colectează datele în numele Organizatorului, colaboratori).</w:t>
            </w:r>
          </w:p>
          <w:p w14:paraId="362CFBC0" w14:textId="77777777" w:rsidR="00CB6C91" w:rsidRPr="005E65CB" w:rsidRDefault="00CB6C91" w:rsidP="008633BF">
            <w:pPr>
              <w:pStyle w:val="ListParagraph"/>
              <w:widowControl/>
              <w:numPr>
                <w:ilvl w:val="0"/>
                <w:numId w:val="16"/>
              </w:numPr>
              <w:suppressAutoHyphens w:val="0"/>
              <w:spacing w:before="120" w:after="120" w:line="276" w:lineRule="auto"/>
              <w:jc w:val="both"/>
              <w:rPr>
                <w:sz w:val="22"/>
                <w:szCs w:val="22"/>
              </w:rPr>
            </w:pPr>
            <w:r w:rsidRPr="005E65CB">
              <w:rPr>
                <w:sz w:val="22"/>
                <w:szCs w:val="22"/>
                <w:lang w:bidi="ro-RO"/>
              </w:rPr>
              <w:t>societăți care furnizează produse si servicii Operatorului sau împuterniciților acestuia, cum ar fi furnizori de sisteme IT si furnizorii de servicii de asistenta aferenți.</w:t>
            </w:r>
          </w:p>
          <w:p w14:paraId="76C2B58F" w14:textId="77777777" w:rsidR="00CB6C91" w:rsidRPr="005E65CB" w:rsidRDefault="00CB6C91" w:rsidP="008633BF">
            <w:pPr>
              <w:pStyle w:val="ListParagraph"/>
              <w:widowControl/>
              <w:numPr>
                <w:ilvl w:val="0"/>
                <w:numId w:val="16"/>
              </w:numPr>
              <w:suppressAutoHyphens w:val="0"/>
              <w:spacing w:before="120" w:after="120" w:line="276" w:lineRule="auto"/>
              <w:jc w:val="both"/>
              <w:rPr>
                <w:sz w:val="22"/>
                <w:szCs w:val="22"/>
              </w:rPr>
            </w:pPr>
            <w:r w:rsidRPr="005E65CB">
              <w:rPr>
                <w:sz w:val="22"/>
                <w:szCs w:val="22"/>
              </w:rPr>
              <w:t>curieri implicați în livrarea premiilor.</w:t>
            </w:r>
          </w:p>
          <w:p w14:paraId="26BC33B9" w14:textId="77777777" w:rsidR="00CB6C91" w:rsidRPr="005E65CB" w:rsidRDefault="00CB6C91" w:rsidP="008633BF">
            <w:pPr>
              <w:pStyle w:val="ListParagraph"/>
              <w:widowControl/>
              <w:numPr>
                <w:ilvl w:val="0"/>
                <w:numId w:val="16"/>
              </w:numPr>
              <w:suppressAutoHyphens w:val="0"/>
              <w:spacing w:before="120" w:after="120" w:line="276" w:lineRule="auto"/>
              <w:jc w:val="both"/>
              <w:rPr>
                <w:sz w:val="22"/>
                <w:szCs w:val="22"/>
              </w:rPr>
            </w:pPr>
            <w:r w:rsidRPr="005E65CB">
              <w:rPr>
                <w:sz w:val="22"/>
                <w:szCs w:val="22"/>
              </w:rPr>
              <w:t>alte entități cum ar fi autorități de reglementare, contabili, auditori, avocați sau alți experți externi, in cazul in care activitatea lor necesită aceste informații.</w:t>
            </w:r>
          </w:p>
          <w:p w14:paraId="1D1914F4" w14:textId="77777777" w:rsidR="00CB6C91" w:rsidRPr="005E65CB" w:rsidRDefault="00CB6C91" w:rsidP="008633BF">
            <w:pPr>
              <w:spacing w:before="120" w:after="120"/>
              <w:jc w:val="both"/>
              <w:rPr>
                <w:sz w:val="22"/>
                <w:szCs w:val="22"/>
              </w:rPr>
            </w:pPr>
            <w:r w:rsidRPr="005E65CB">
              <w:rPr>
                <w:sz w:val="22"/>
                <w:szCs w:val="22"/>
              </w:rPr>
              <w:t>De asemenea, vom mai dezvălui datele dvs. personale unor terți în următoarele situații:</w:t>
            </w:r>
          </w:p>
          <w:p w14:paraId="664598D3" w14:textId="77777777" w:rsidR="00CB6C91" w:rsidRPr="005E65CB" w:rsidRDefault="00CB6C91" w:rsidP="008633BF">
            <w:pPr>
              <w:pStyle w:val="ListParagraph"/>
              <w:widowControl/>
              <w:numPr>
                <w:ilvl w:val="0"/>
                <w:numId w:val="16"/>
              </w:numPr>
              <w:suppressAutoHyphens w:val="0"/>
              <w:spacing w:before="120" w:after="120" w:line="276" w:lineRule="auto"/>
              <w:jc w:val="both"/>
              <w:rPr>
                <w:sz w:val="22"/>
                <w:szCs w:val="22"/>
              </w:rPr>
            </w:pPr>
            <w:r w:rsidRPr="005E65CB">
              <w:rPr>
                <w:sz w:val="22"/>
                <w:szCs w:val="22"/>
              </w:rPr>
              <w:t>în cazul în care ne solicitați sau ne dați acordul în acest sens;</w:t>
            </w:r>
          </w:p>
          <w:p w14:paraId="1704BBBC" w14:textId="77777777" w:rsidR="00CB6C91" w:rsidRPr="005E65CB" w:rsidRDefault="00CB6C91" w:rsidP="008633BF">
            <w:pPr>
              <w:pStyle w:val="ListParagraph"/>
              <w:widowControl/>
              <w:numPr>
                <w:ilvl w:val="0"/>
                <w:numId w:val="16"/>
              </w:numPr>
              <w:suppressAutoHyphens w:val="0"/>
              <w:spacing w:before="120" w:after="120" w:line="276" w:lineRule="auto"/>
              <w:jc w:val="both"/>
              <w:rPr>
                <w:sz w:val="22"/>
                <w:szCs w:val="22"/>
              </w:rPr>
            </w:pPr>
            <w:r w:rsidRPr="005E65CB">
              <w:rPr>
                <w:sz w:val="22"/>
                <w:szCs w:val="22"/>
              </w:rPr>
              <w:t>persoanelor care pot demonstra că dețin autoritatea legală de a acționa în numele dvs.;</w:t>
            </w:r>
          </w:p>
          <w:p w14:paraId="2BA2D00C" w14:textId="77777777" w:rsidR="00CB6C91" w:rsidRPr="005E65CB" w:rsidRDefault="00CB6C91" w:rsidP="008633BF">
            <w:pPr>
              <w:pStyle w:val="ListParagraph"/>
              <w:widowControl/>
              <w:numPr>
                <w:ilvl w:val="0"/>
                <w:numId w:val="16"/>
              </w:numPr>
              <w:suppressAutoHyphens w:val="0"/>
              <w:spacing w:before="120" w:after="120" w:line="276" w:lineRule="auto"/>
              <w:jc w:val="both"/>
              <w:rPr>
                <w:sz w:val="22"/>
                <w:szCs w:val="22"/>
              </w:rPr>
            </w:pPr>
            <w:r w:rsidRPr="005E65CB">
              <w:rPr>
                <w:sz w:val="22"/>
                <w:szCs w:val="22"/>
              </w:rPr>
              <w:t>în cazul în care este interesul nostru legitim să facem acest lucru pentru a administra, extinde sau dezvolta activitatea comercială (ex: în cazul în care societatea noastră, sau o parte substanțială din bunurile sale, este achiziționată de un terț, situație în care datele personale pe care societatea noastră le deține vor constitui unele dintre activele transferate);</w:t>
            </w:r>
          </w:p>
          <w:p w14:paraId="20143168" w14:textId="77777777" w:rsidR="00CB6C91" w:rsidRPr="005E65CB" w:rsidRDefault="00CB6C91" w:rsidP="008633BF">
            <w:pPr>
              <w:pStyle w:val="ListParagraph"/>
              <w:widowControl/>
              <w:numPr>
                <w:ilvl w:val="0"/>
                <w:numId w:val="16"/>
              </w:numPr>
              <w:suppressAutoHyphens w:val="0"/>
              <w:spacing w:before="120" w:after="120" w:line="276" w:lineRule="auto"/>
              <w:jc w:val="both"/>
              <w:rPr>
                <w:sz w:val="22"/>
                <w:szCs w:val="22"/>
              </w:rPr>
            </w:pPr>
            <w:r w:rsidRPr="005E65CB">
              <w:rPr>
                <w:sz w:val="22"/>
                <w:szCs w:val="22"/>
              </w:rPr>
              <w:t xml:space="preserve">în cazul în care avem obligația de a dezvălui datele dvs. personale pentru a respecta o obligație legală, orice solicitare legală din partea autorităților, și după cum poate deveni necesar pentru a îndeplini anumite cerințe de securitate națională sau de aplicare a legii sau a de preveni anumite activități ilegale; </w:t>
            </w:r>
          </w:p>
          <w:p w14:paraId="41B81C7A" w14:textId="77777777" w:rsidR="00CB6C91" w:rsidRPr="005E65CB" w:rsidRDefault="00CB6C91" w:rsidP="008633BF">
            <w:pPr>
              <w:pStyle w:val="ListParagraph"/>
              <w:widowControl/>
              <w:numPr>
                <w:ilvl w:val="0"/>
                <w:numId w:val="16"/>
              </w:numPr>
              <w:suppressAutoHyphens w:val="0"/>
              <w:spacing w:before="120" w:after="120" w:line="276" w:lineRule="auto"/>
              <w:jc w:val="both"/>
              <w:rPr>
                <w:sz w:val="22"/>
                <w:szCs w:val="22"/>
              </w:rPr>
            </w:pPr>
            <w:r w:rsidRPr="005E65CB">
              <w:rPr>
                <w:sz w:val="22"/>
                <w:szCs w:val="22"/>
              </w:rPr>
              <w:t xml:space="preserve">pentru a răspunde oricăror pretenții, pentru a ne proteja drepturile noastre sau ale unui terț, pentru a proteja siguranța oricărei persoane sau pentru a preveni orice activitate ilegală; sau </w:t>
            </w:r>
          </w:p>
          <w:p w14:paraId="4F2948EA" w14:textId="77777777" w:rsidR="00CB6C91" w:rsidRPr="005E65CB" w:rsidRDefault="00CB6C91" w:rsidP="008633BF">
            <w:pPr>
              <w:pStyle w:val="ListParagraph"/>
              <w:widowControl/>
              <w:numPr>
                <w:ilvl w:val="0"/>
                <w:numId w:val="16"/>
              </w:numPr>
              <w:suppressAutoHyphens w:val="0"/>
              <w:spacing w:before="120" w:after="120" w:line="276" w:lineRule="auto"/>
              <w:jc w:val="both"/>
              <w:rPr>
                <w:b/>
                <w:i/>
                <w:sz w:val="22"/>
                <w:szCs w:val="22"/>
              </w:rPr>
            </w:pPr>
            <w:r w:rsidRPr="005E65CB">
              <w:rPr>
                <w:sz w:val="22"/>
                <w:szCs w:val="22"/>
              </w:rPr>
              <w:t>pentru a proteja drepturile, proprietățile sau siguranța noastră, a angajaților noștri, a clienților săi, a furnizorilor sau a altor persoane.</w:t>
            </w:r>
          </w:p>
        </w:tc>
      </w:tr>
      <w:tr w:rsidR="00CB6C91" w:rsidRPr="005E65CB" w14:paraId="27306B46" w14:textId="77777777" w:rsidTr="008633BF">
        <w:trPr>
          <w:trHeight w:val="53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D3BB7" w14:textId="77777777" w:rsidR="00CB6C91" w:rsidRPr="005E65CB" w:rsidRDefault="00CB6C91" w:rsidP="008633BF">
            <w:pPr>
              <w:keepNext/>
              <w:keepLines/>
              <w:spacing w:before="120" w:after="120"/>
              <w:jc w:val="both"/>
              <w:rPr>
                <w:b/>
                <w:bCs/>
                <w:sz w:val="22"/>
                <w:szCs w:val="22"/>
              </w:rPr>
            </w:pPr>
            <w:r w:rsidRPr="005E65CB">
              <w:rPr>
                <w:b/>
                <w:bCs/>
                <w:sz w:val="22"/>
                <w:szCs w:val="22"/>
              </w:rPr>
              <w:t>Restricții legate de utilizarea datelor personale de către destinatari</w:t>
            </w:r>
          </w:p>
          <w:p w14:paraId="17F8DC49" w14:textId="77777777" w:rsidR="00CB6C91" w:rsidRPr="005E65CB" w:rsidRDefault="00CB6C91" w:rsidP="008633BF">
            <w:pPr>
              <w:keepNext/>
              <w:keepLines/>
              <w:spacing w:before="120" w:after="120"/>
              <w:jc w:val="both"/>
              <w:rPr>
                <w:sz w:val="22"/>
                <w:szCs w:val="22"/>
              </w:rPr>
            </w:pPr>
            <w:r w:rsidRPr="005E65CB">
              <w:rPr>
                <w:sz w:val="22"/>
                <w:szCs w:val="22"/>
              </w:rPr>
              <w:t>Terții cărora le punem la dispoziție informațiile dvs. personale în scopurile menționate mai sus sunt limitați (prin lege sau prin contract) cu privire la modul în care pot folosi datele dvs. personale pentru scopurile specifice pe care le-am identificat noi. Întotdeauna ne vom asigura că oricăror terți cărora le divulgăm voluntar informațiile dvs. personale sunt supuși obligațiilor de confidențialitate și securitate în acord cu prezenta notă de informare și legislația aplicabilă (pentru evitarea dubiilor, acest lucru nu se poate aplica acolo unde divulgarea nu este decizia noastră).</w:t>
            </w:r>
          </w:p>
          <w:p w14:paraId="41279949" w14:textId="77777777" w:rsidR="00CB6C91" w:rsidRPr="005E65CB" w:rsidRDefault="00CB6C91" w:rsidP="008633BF">
            <w:pPr>
              <w:keepNext/>
              <w:keepLines/>
              <w:spacing w:before="120" w:after="120"/>
              <w:jc w:val="both"/>
              <w:rPr>
                <w:b/>
                <w:bCs/>
                <w:sz w:val="22"/>
                <w:szCs w:val="22"/>
              </w:rPr>
            </w:pPr>
            <w:r w:rsidRPr="005E65CB">
              <w:rPr>
                <w:sz w:val="22"/>
                <w:szCs w:val="22"/>
              </w:rPr>
              <w:t>Cu excepția celor detaliate mai sus, noi nu vom divulga vreunui terț şi cu atât mai puțin comercializa vreo parte din datele dvs. personale fără a vă anunța, sau, dacă este cazul, fără a obține în prealabil consimțământul dvs.</w:t>
            </w:r>
          </w:p>
        </w:tc>
      </w:tr>
      <w:tr w:rsidR="00CB6C91" w:rsidRPr="005E65CB" w14:paraId="40961CB9" w14:textId="77777777" w:rsidTr="008633BF">
        <w:trPr>
          <w:trHeight w:val="530"/>
        </w:trPr>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07902989" w14:textId="77777777" w:rsidR="00CB6C91" w:rsidRPr="005E65CB" w:rsidRDefault="00CB6C91" w:rsidP="008633BF">
            <w:pPr>
              <w:ind w:left="720"/>
              <w:contextualSpacing/>
              <w:jc w:val="center"/>
              <w:rPr>
                <w:b/>
                <w:i/>
                <w:sz w:val="22"/>
                <w:szCs w:val="22"/>
              </w:rPr>
            </w:pPr>
            <w:r w:rsidRPr="005E65CB">
              <w:rPr>
                <w:b/>
                <w:i/>
                <w:sz w:val="22"/>
                <w:szCs w:val="22"/>
              </w:rPr>
              <w:t>Ce drepturi aveți</w:t>
            </w:r>
          </w:p>
        </w:tc>
      </w:tr>
      <w:tr w:rsidR="00CB6C91" w:rsidRPr="005E65CB" w14:paraId="4CA80020" w14:textId="77777777" w:rsidTr="008633BF">
        <w:trPr>
          <w:trHeight w:val="530"/>
        </w:trPr>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8C8A3" w14:textId="77777777" w:rsidR="00CB6C91" w:rsidRPr="005E65CB" w:rsidRDefault="00CB6C91" w:rsidP="008633BF">
            <w:pPr>
              <w:tabs>
                <w:tab w:val="num" w:pos="1701"/>
              </w:tabs>
              <w:spacing w:after="160"/>
              <w:jc w:val="both"/>
              <w:rPr>
                <w:iCs/>
                <w:sz w:val="22"/>
                <w:szCs w:val="22"/>
              </w:rPr>
            </w:pPr>
            <w:r w:rsidRPr="005E65CB">
              <w:rPr>
                <w:b/>
                <w:iCs/>
                <w:sz w:val="22"/>
                <w:szCs w:val="22"/>
              </w:rPr>
              <w:lastRenderedPageBreak/>
              <w:t xml:space="preserve">Dreptul de a vă retrage consimțământul: </w:t>
            </w:r>
            <w:r w:rsidRPr="005E65CB">
              <w:rPr>
                <w:iCs/>
                <w:sz w:val="22"/>
                <w:szCs w:val="22"/>
              </w:rPr>
              <w:t>în cazul prelucrărilor de date efectuate în baza consimțământului dumneavoastră, vă puteți retrage consimțământul în orice moment fără ca acest lucru să afecteze prelucrarea anterioară sau relația dumneavoastră cu noi, cu respectarea principiilor de proporționalitate si subsidiaritate, conform legislației privind protecția datelor cu caracter personal.</w:t>
            </w:r>
          </w:p>
          <w:p w14:paraId="6C95F07A" w14:textId="77777777" w:rsidR="00CB6C91" w:rsidRPr="005E65CB" w:rsidRDefault="00CB6C91" w:rsidP="008633BF">
            <w:pPr>
              <w:tabs>
                <w:tab w:val="num" w:pos="1701"/>
              </w:tabs>
              <w:spacing w:after="160"/>
              <w:jc w:val="both"/>
              <w:rPr>
                <w:sz w:val="22"/>
                <w:szCs w:val="22"/>
              </w:rPr>
            </w:pPr>
            <w:r w:rsidRPr="005E65CB">
              <w:rPr>
                <w:b/>
                <w:iCs/>
                <w:sz w:val="22"/>
                <w:szCs w:val="22"/>
              </w:rPr>
              <w:t xml:space="preserve">Dreptul de acces: </w:t>
            </w:r>
            <w:r w:rsidRPr="005E65CB">
              <w:rPr>
                <w:iCs/>
                <w:sz w:val="22"/>
                <w:szCs w:val="22"/>
              </w:rPr>
              <w:t xml:space="preserve">Puteți solicita informații legate de datele personale pe care le deținem despre dumneavoastră, inclusiv informații legate de categoriile de date pe care le deținem sau pe care le controlăm, pentru ce sunt folosite acestea, sursa din care le-am colectat dacă le-am obținut indirect și cui sunt divulgate aceste date, dacă este cazul. </w:t>
            </w:r>
            <w:r w:rsidRPr="005E65CB">
              <w:rPr>
                <w:sz w:val="22"/>
                <w:szCs w:val="22"/>
              </w:rPr>
              <w:t>Vă vom oferi o copie a datelor dumneavoastră personale la cerere. Dacă solicitați mai multe copii ale datelor dumneavoastră personale, vă putem percepe o taxă rezonabilă bazată pe costurile administrative.</w:t>
            </w:r>
          </w:p>
          <w:p w14:paraId="4F375B4D" w14:textId="77777777" w:rsidR="00CB6C91" w:rsidRPr="005E65CB" w:rsidRDefault="00CB6C91" w:rsidP="008633BF">
            <w:pPr>
              <w:tabs>
                <w:tab w:val="num" w:pos="1701"/>
              </w:tabs>
              <w:spacing w:after="160"/>
              <w:jc w:val="both"/>
              <w:rPr>
                <w:iCs/>
                <w:sz w:val="22"/>
                <w:szCs w:val="22"/>
              </w:rPr>
            </w:pPr>
            <w:r w:rsidRPr="005E65CB">
              <w:rPr>
                <w:b/>
                <w:iCs/>
                <w:sz w:val="22"/>
                <w:szCs w:val="22"/>
              </w:rPr>
              <w:t xml:space="preserve">Dreptul la rectificare: </w:t>
            </w:r>
            <w:r w:rsidRPr="005E65CB">
              <w:rPr>
                <w:iCs/>
                <w:sz w:val="22"/>
                <w:szCs w:val="22"/>
              </w:rPr>
              <w:t xml:space="preserve">Puteți obține de la noi rectificarea datelor personale pe care le prelucrăm referitoare la dumneavoastră. Depunem eforturi rezonabile pentru a menține datele personale aflate în posesia noastră care sunt utilizate în mod continuu, corecte, complete, actualizate și relevante, pe baza celor mai recente informații de care dispunem. </w:t>
            </w:r>
          </w:p>
          <w:p w14:paraId="19B670DE" w14:textId="77777777" w:rsidR="00CB6C91" w:rsidRPr="005E65CB" w:rsidRDefault="00CB6C91" w:rsidP="008633BF">
            <w:pPr>
              <w:tabs>
                <w:tab w:val="num" w:pos="1701"/>
              </w:tabs>
              <w:jc w:val="both"/>
              <w:rPr>
                <w:iCs/>
                <w:sz w:val="22"/>
                <w:szCs w:val="22"/>
              </w:rPr>
            </w:pPr>
            <w:r w:rsidRPr="005E65CB">
              <w:rPr>
                <w:b/>
                <w:iCs/>
                <w:sz w:val="22"/>
                <w:szCs w:val="22"/>
              </w:rPr>
              <w:t>Dreptul la restricționare:</w:t>
            </w:r>
            <w:r w:rsidRPr="005E65CB">
              <w:rPr>
                <w:iCs/>
                <w:sz w:val="22"/>
                <w:szCs w:val="22"/>
              </w:rPr>
              <w:t xml:space="preserve"> Puteți obține din partea noastră restricționarea prelucrării datelor dumneavoastră personale, în cazul în care: </w:t>
            </w:r>
          </w:p>
          <w:p w14:paraId="0714AA9A" w14:textId="77777777" w:rsidR="00CB6C91" w:rsidRPr="005E65CB" w:rsidRDefault="00CB6C91" w:rsidP="008633BF">
            <w:pPr>
              <w:pStyle w:val="ListParagraph"/>
              <w:widowControl/>
              <w:numPr>
                <w:ilvl w:val="0"/>
                <w:numId w:val="17"/>
              </w:numPr>
              <w:suppressAutoHyphens w:val="0"/>
              <w:spacing w:line="276" w:lineRule="auto"/>
              <w:jc w:val="both"/>
              <w:rPr>
                <w:sz w:val="22"/>
                <w:szCs w:val="22"/>
              </w:rPr>
            </w:pPr>
            <w:r w:rsidRPr="005E65CB">
              <w:rPr>
                <w:sz w:val="22"/>
                <w:szCs w:val="22"/>
              </w:rPr>
              <w:t xml:space="preserve">contestați corectitudinea datelor dumneavoastră personale, pentru perioada de care avem nevoie pentru a verifica corectitudinea, </w:t>
            </w:r>
          </w:p>
          <w:p w14:paraId="3EE18108" w14:textId="77777777" w:rsidR="00CB6C91" w:rsidRPr="005E65CB" w:rsidRDefault="00CB6C91" w:rsidP="008633BF">
            <w:pPr>
              <w:pStyle w:val="ListParagraph"/>
              <w:widowControl/>
              <w:numPr>
                <w:ilvl w:val="0"/>
                <w:numId w:val="17"/>
              </w:numPr>
              <w:suppressAutoHyphens w:val="0"/>
              <w:spacing w:line="276" w:lineRule="auto"/>
              <w:jc w:val="both"/>
              <w:rPr>
                <w:sz w:val="22"/>
                <w:szCs w:val="22"/>
              </w:rPr>
            </w:pPr>
            <w:r w:rsidRPr="005E65CB">
              <w:rPr>
                <w:sz w:val="22"/>
                <w:szCs w:val="22"/>
              </w:rPr>
              <w:t>prelucrarea este nelegală dacă solicitați restricționarea prelucrării în locul ștergerii datelor dumneavoastră personale,</w:t>
            </w:r>
          </w:p>
          <w:p w14:paraId="6C1FD463" w14:textId="77777777" w:rsidR="00CB6C91" w:rsidRPr="005E65CB" w:rsidRDefault="00CB6C91" w:rsidP="008633BF">
            <w:pPr>
              <w:pStyle w:val="ListParagraph"/>
              <w:widowControl/>
              <w:numPr>
                <w:ilvl w:val="0"/>
                <w:numId w:val="17"/>
              </w:numPr>
              <w:suppressAutoHyphens w:val="0"/>
              <w:spacing w:line="276" w:lineRule="auto"/>
              <w:jc w:val="both"/>
              <w:rPr>
                <w:sz w:val="22"/>
                <w:szCs w:val="22"/>
              </w:rPr>
            </w:pPr>
            <w:r w:rsidRPr="005E65CB">
              <w:rPr>
                <w:sz w:val="22"/>
                <w:szCs w:val="22"/>
              </w:rPr>
              <w:t xml:space="preserve">nu mai avem nevoie de datele dumneavoastră personale, dar dumneavoastră le solicitați pentru stabilirea, exercitarea sau apărarea pretențiilor legale, sau </w:t>
            </w:r>
          </w:p>
          <w:p w14:paraId="1C23DAEB" w14:textId="77777777" w:rsidR="00CB6C91" w:rsidRPr="005E65CB" w:rsidRDefault="00CB6C91" w:rsidP="008633BF">
            <w:pPr>
              <w:pStyle w:val="ListParagraph"/>
              <w:widowControl/>
              <w:numPr>
                <w:ilvl w:val="0"/>
                <w:numId w:val="17"/>
              </w:numPr>
              <w:suppressAutoHyphens w:val="0"/>
              <w:spacing w:after="160" w:line="276" w:lineRule="auto"/>
              <w:jc w:val="both"/>
              <w:rPr>
                <w:sz w:val="22"/>
                <w:szCs w:val="22"/>
              </w:rPr>
            </w:pPr>
            <w:r w:rsidRPr="005E65CB">
              <w:rPr>
                <w:sz w:val="22"/>
                <w:szCs w:val="22"/>
              </w:rPr>
              <w:t>aveți obiecții legate de prelucrare în timp ce noi verificăm dacă motivele noastre întemeiate prevalează.</w:t>
            </w:r>
          </w:p>
          <w:p w14:paraId="26923414" w14:textId="77777777" w:rsidR="00CB6C91" w:rsidRPr="005E65CB" w:rsidRDefault="00CB6C91" w:rsidP="008633BF">
            <w:pPr>
              <w:tabs>
                <w:tab w:val="num" w:pos="1701"/>
              </w:tabs>
              <w:jc w:val="both"/>
              <w:rPr>
                <w:iCs/>
                <w:sz w:val="22"/>
                <w:szCs w:val="22"/>
              </w:rPr>
            </w:pPr>
            <w:r w:rsidRPr="005E65CB">
              <w:rPr>
                <w:b/>
                <w:iCs/>
                <w:sz w:val="22"/>
                <w:szCs w:val="22"/>
              </w:rPr>
              <w:t xml:space="preserve">Dreptul la ștergere: </w:t>
            </w:r>
            <w:r w:rsidRPr="005E65CB">
              <w:rPr>
                <w:iCs/>
                <w:sz w:val="22"/>
                <w:szCs w:val="22"/>
              </w:rPr>
              <w:t>Aveți dreptul să ne solicitați să ștergem datele personale pe care le prelucrăm despre dumneavoastră. Trebuie să ne conformăm acestei cereri dacă prelucrăm datele dumneavoastră personale, si dacă:</w:t>
            </w:r>
          </w:p>
          <w:p w14:paraId="51E49A69" w14:textId="77777777" w:rsidR="00CB6C91" w:rsidRPr="005E65CB" w:rsidRDefault="00CB6C91" w:rsidP="008633BF">
            <w:pPr>
              <w:widowControl/>
              <w:numPr>
                <w:ilvl w:val="0"/>
                <w:numId w:val="18"/>
              </w:numPr>
              <w:suppressAutoHyphens w:val="0"/>
              <w:spacing w:line="276" w:lineRule="auto"/>
              <w:ind w:left="699"/>
              <w:jc w:val="both"/>
              <w:rPr>
                <w:sz w:val="22"/>
                <w:szCs w:val="22"/>
              </w:rPr>
            </w:pPr>
            <w:r w:rsidRPr="005E65CB">
              <w:rPr>
                <w:sz w:val="22"/>
                <w:szCs w:val="22"/>
              </w:rPr>
              <w:t>datele personale nu mai sunt necesare pentru îndeplinirea scopurilor pentru care au fost colectate;</w:t>
            </w:r>
          </w:p>
          <w:p w14:paraId="4A04A25C" w14:textId="77777777" w:rsidR="00CB6C91" w:rsidRPr="005E65CB" w:rsidRDefault="00CB6C91" w:rsidP="008633BF">
            <w:pPr>
              <w:widowControl/>
              <w:numPr>
                <w:ilvl w:val="0"/>
                <w:numId w:val="18"/>
              </w:numPr>
              <w:suppressAutoHyphens w:val="0"/>
              <w:spacing w:line="276" w:lineRule="auto"/>
              <w:ind w:left="699"/>
              <w:jc w:val="both"/>
              <w:rPr>
                <w:sz w:val="22"/>
                <w:szCs w:val="22"/>
              </w:rPr>
            </w:pPr>
            <w:r w:rsidRPr="005E65CB">
              <w:rPr>
                <w:sz w:val="22"/>
                <w:szCs w:val="22"/>
              </w:rPr>
              <w:t>persoana vizata se opune prelucrării din motive legate de situația sa particulara;</w:t>
            </w:r>
          </w:p>
          <w:p w14:paraId="2ED572B3" w14:textId="77777777" w:rsidR="00CB6C91" w:rsidRPr="005E65CB" w:rsidRDefault="00CB6C91" w:rsidP="008633BF">
            <w:pPr>
              <w:widowControl/>
              <w:numPr>
                <w:ilvl w:val="0"/>
                <w:numId w:val="18"/>
              </w:numPr>
              <w:suppressAutoHyphens w:val="0"/>
              <w:spacing w:line="276" w:lineRule="auto"/>
              <w:ind w:left="699"/>
              <w:jc w:val="both"/>
              <w:rPr>
                <w:sz w:val="22"/>
                <w:szCs w:val="22"/>
              </w:rPr>
            </w:pPr>
            <w:r w:rsidRPr="005E65CB">
              <w:rPr>
                <w:sz w:val="22"/>
                <w:szCs w:val="22"/>
              </w:rPr>
              <w:t>datele cu caracter personal au fost prelucrate ilegal;</w:t>
            </w:r>
          </w:p>
          <w:p w14:paraId="4D9DF73F" w14:textId="77777777" w:rsidR="00CB6C91" w:rsidRPr="005E65CB" w:rsidRDefault="00CB6C91" w:rsidP="008633BF">
            <w:pPr>
              <w:widowControl/>
              <w:numPr>
                <w:ilvl w:val="0"/>
                <w:numId w:val="18"/>
              </w:numPr>
              <w:suppressAutoHyphens w:val="0"/>
              <w:spacing w:line="276" w:lineRule="auto"/>
              <w:ind w:left="699"/>
              <w:jc w:val="both"/>
              <w:rPr>
                <w:sz w:val="22"/>
                <w:szCs w:val="22"/>
              </w:rPr>
            </w:pPr>
            <w:r w:rsidRPr="005E65CB">
              <w:rPr>
                <w:sz w:val="22"/>
                <w:szCs w:val="22"/>
              </w:rPr>
              <w:t>datele personale trebuie șterse pentru respectarea unei obligații legale care ne revine.</w:t>
            </w:r>
          </w:p>
          <w:p w14:paraId="40230AE5" w14:textId="77777777" w:rsidR="00CB6C91" w:rsidRPr="005E65CB" w:rsidRDefault="00CB6C91" w:rsidP="008633BF">
            <w:pPr>
              <w:jc w:val="both"/>
              <w:rPr>
                <w:sz w:val="22"/>
                <w:szCs w:val="22"/>
              </w:rPr>
            </w:pPr>
            <w:r w:rsidRPr="005E65CB">
              <w:rPr>
                <w:sz w:val="22"/>
                <w:szCs w:val="22"/>
              </w:rPr>
              <w:t>cu excepția cazului în care datele sunt necesare:</w:t>
            </w:r>
          </w:p>
          <w:p w14:paraId="1B65D952" w14:textId="77777777" w:rsidR="00CB6C91" w:rsidRPr="005E65CB" w:rsidRDefault="00CB6C91" w:rsidP="008633BF">
            <w:pPr>
              <w:widowControl/>
              <w:numPr>
                <w:ilvl w:val="0"/>
                <w:numId w:val="19"/>
              </w:numPr>
              <w:suppressAutoHyphens w:val="0"/>
              <w:spacing w:line="276" w:lineRule="auto"/>
              <w:ind w:left="699"/>
              <w:jc w:val="both"/>
              <w:rPr>
                <w:sz w:val="22"/>
                <w:szCs w:val="22"/>
              </w:rPr>
            </w:pPr>
            <w:r w:rsidRPr="005E65CB">
              <w:rPr>
                <w:sz w:val="22"/>
                <w:szCs w:val="22"/>
              </w:rPr>
              <w:t>pentru exercitarea dreptului la liberă exprimare și la informare;</w:t>
            </w:r>
          </w:p>
          <w:p w14:paraId="2D4EE85F" w14:textId="77777777" w:rsidR="00CB6C91" w:rsidRPr="005E65CB" w:rsidRDefault="00CB6C91" w:rsidP="008633BF">
            <w:pPr>
              <w:widowControl/>
              <w:numPr>
                <w:ilvl w:val="0"/>
                <w:numId w:val="19"/>
              </w:numPr>
              <w:suppressAutoHyphens w:val="0"/>
              <w:spacing w:line="276" w:lineRule="auto"/>
              <w:ind w:left="699"/>
              <w:jc w:val="both"/>
              <w:rPr>
                <w:sz w:val="22"/>
                <w:szCs w:val="22"/>
              </w:rPr>
            </w:pPr>
            <w:r w:rsidRPr="005E65CB">
              <w:rPr>
                <w:sz w:val="22"/>
                <w:szCs w:val="22"/>
              </w:rPr>
              <w:t>pentru a ne conforma unei obligații legale pe care o avem;</w:t>
            </w:r>
          </w:p>
          <w:p w14:paraId="47354639" w14:textId="77777777" w:rsidR="00CB6C91" w:rsidRPr="005E65CB" w:rsidRDefault="00CB6C91" w:rsidP="008633BF">
            <w:pPr>
              <w:widowControl/>
              <w:numPr>
                <w:ilvl w:val="0"/>
                <w:numId w:val="19"/>
              </w:numPr>
              <w:suppressAutoHyphens w:val="0"/>
              <w:spacing w:line="276" w:lineRule="auto"/>
              <w:ind w:left="699"/>
              <w:jc w:val="both"/>
              <w:rPr>
                <w:sz w:val="22"/>
                <w:szCs w:val="22"/>
              </w:rPr>
            </w:pPr>
            <w:r w:rsidRPr="005E65CB">
              <w:rPr>
                <w:sz w:val="22"/>
                <w:szCs w:val="22"/>
              </w:rPr>
              <w:t>în scopuri de arhivare în interes public, științific sau pentru studii istorice sau în scopuri statistice; sau</w:t>
            </w:r>
          </w:p>
          <w:p w14:paraId="61D3DE02" w14:textId="77777777" w:rsidR="00CB6C91" w:rsidRPr="005E65CB" w:rsidRDefault="00CB6C91" w:rsidP="008633BF">
            <w:pPr>
              <w:widowControl/>
              <w:numPr>
                <w:ilvl w:val="0"/>
                <w:numId w:val="19"/>
              </w:numPr>
              <w:suppressAutoHyphens w:val="0"/>
              <w:spacing w:after="160" w:line="276" w:lineRule="auto"/>
              <w:ind w:left="699"/>
              <w:jc w:val="both"/>
              <w:rPr>
                <w:sz w:val="22"/>
                <w:szCs w:val="22"/>
              </w:rPr>
            </w:pPr>
            <w:r w:rsidRPr="005E65CB">
              <w:rPr>
                <w:sz w:val="22"/>
                <w:szCs w:val="22"/>
              </w:rPr>
              <w:t>pentru constatarea, exercitarea sau apărarea unui drept în instanță.</w:t>
            </w:r>
          </w:p>
          <w:p w14:paraId="17F8E2BF" w14:textId="77777777" w:rsidR="00CB6C91" w:rsidRPr="005E65CB" w:rsidRDefault="00CB6C91" w:rsidP="008633BF">
            <w:pPr>
              <w:pStyle w:val="ListParagraph"/>
              <w:ind w:left="-24"/>
              <w:jc w:val="both"/>
              <w:rPr>
                <w:sz w:val="22"/>
                <w:szCs w:val="22"/>
              </w:rPr>
            </w:pPr>
            <w:r w:rsidRPr="005E65CB">
              <w:rPr>
                <w:b/>
                <w:sz w:val="22"/>
                <w:szCs w:val="22"/>
              </w:rPr>
              <w:t>Dreptul de a vă opune:</w:t>
            </w:r>
            <w:r w:rsidRPr="005E65CB">
              <w:rPr>
                <w:sz w:val="22"/>
                <w:szCs w:val="22"/>
              </w:rPr>
              <w:t xml:space="preserve"> Puteți să vă opuneți în orice moment la prelucrarea datelor dumneavoastră personale din motive legate de situația dumneavoastră particulară, cu condiția ca prelucrarea să nu se bazeze pe consimțământul dumneavoastră ci pe interesele noastre legitime sau pe cele ale unui terț. În acest caz nu vom mai prelucra datele dumneavoastră personale, cu excepția cazului în care (i) putem dovedi motive legitime și imperioase care justifică prelucrarea și care prevalează asupra intereselor, drepturilor și libertăților dumneavoastră sau (ii) sau în cazul în care scopul este constatarea, exercitarea sau apărarea unui drept în instanță. Dacă obiectați la prelucrare, vă rugăm să specificați dacă doriți, de asemenea, ca datele dumneavoastră personale să fie șterse, în caz contrar noi doar le vom restricționa.</w:t>
            </w:r>
          </w:p>
          <w:p w14:paraId="421F8211" w14:textId="77777777" w:rsidR="00CB6C91" w:rsidRPr="005E65CB" w:rsidRDefault="00CB6C91" w:rsidP="008633BF">
            <w:pPr>
              <w:pStyle w:val="ListParagraph"/>
              <w:ind w:left="-24"/>
              <w:jc w:val="both"/>
              <w:rPr>
                <w:sz w:val="22"/>
                <w:szCs w:val="22"/>
              </w:rPr>
            </w:pPr>
          </w:p>
          <w:p w14:paraId="4DCDA75B" w14:textId="77777777" w:rsidR="00CB6C91" w:rsidRPr="005E65CB" w:rsidRDefault="00CB6C91" w:rsidP="008633BF">
            <w:pPr>
              <w:ind w:left="-24"/>
              <w:contextualSpacing/>
              <w:jc w:val="both"/>
              <w:rPr>
                <w:sz w:val="22"/>
                <w:szCs w:val="22"/>
              </w:rPr>
            </w:pPr>
            <w:r w:rsidRPr="005E65CB" w:rsidDel="009B4804">
              <w:rPr>
                <w:sz w:val="22"/>
                <w:szCs w:val="22"/>
              </w:rPr>
              <w:t>Pentru orice solicit</w:t>
            </w:r>
            <w:r w:rsidRPr="005E65CB">
              <w:rPr>
                <w:sz w:val="22"/>
                <w:szCs w:val="22"/>
              </w:rPr>
              <w:t>ă</w:t>
            </w:r>
            <w:r w:rsidRPr="005E65CB" w:rsidDel="009B4804">
              <w:rPr>
                <w:sz w:val="22"/>
                <w:szCs w:val="22"/>
              </w:rPr>
              <w:t>ri legate de exercitarea drepturilor dvs., va rugam sa ne contactați la adresa gdpr@</w:t>
            </w:r>
            <w:r w:rsidRPr="005E65CB">
              <w:rPr>
                <w:sz w:val="22"/>
                <w:szCs w:val="22"/>
              </w:rPr>
              <w:t>masrei.</w:t>
            </w:r>
            <w:r w:rsidRPr="005E65CB" w:rsidDel="009B4804">
              <w:rPr>
                <w:sz w:val="22"/>
                <w:szCs w:val="22"/>
              </w:rPr>
              <w:t xml:space="preserve">com sau sa ne transmiteți o cerere scrisa la adresa </w:t>
            </w:r>
            <w:r w:rsidRPr="005E65CB">
              <w:rPr>
                <w:sz w:val="22"/>
                <w:szCs w:val="22"/>
              </w:rPr>
              <w:t>din București, str. Barbu Văcărescu, nr. 201, etaj. 11</w:t>
            </w:r>
            <w:r w:rsidRPr="005E65CB" w:rsidDel="009B4804">
              <w:rPr>
                <w:sz w:val="22"/>
                <w:szCs w:val="22"/>
              </w:rPr>
              <w:t xml:space="preserve">. </w:t>
            </w:r>
          </w:p>
          <w:p w14:paraId="659A3E73" w14:textId="77777777" w:rsidR="00CB6C91" w:rsidRPr="005E65CB" w:rsidRDefault="00CB6C91" w:rsidP="008633BF">
            <w:pPr>
              <w:ind w:left="-24"/>
              <w:contextualSpacing/>
              <w:jc w:val="both"/>
              <w:rPr>
                <w:sz w:val="22"/>
                <w:szCs w:val="22"/>
              </w:rPr>
            </w:pPr>
          </w:p>
          <w:p w14:paraId="695AAD4C" w14:textId="77777777" w:rsidR="00CB6C91" w:rsidRPr="005E65CB" w:rsidRDefault="00CB6C91" w:rsidP="008633BF">
            <w:pPr>
              <w:ind w:left="-24"/>
              <w:contextualSpacing/>
              <w:jc w:val="both"/>
              <w:rPr>
                <w:sz w:val="22"/>
                <w:szCs w:val="22"/>
              </w:rPr>
            </w:pPr>
            <w:r w:rsidRPr="005E65CB" w:rsidDel="009B4804">
              <w:rPr>
                <w:sz w:val="22"/>
                <w:szCs w:val="22"/>
              </w:rPr>
              <w:t>De asemenea, aveți dreptul sa depuneți o plângere la Autoritatea Naționala pentru Supravegherea Prelucr</w:t>
            </w:r>
            <w:r w:rsidRPr="005E65CB">
              <w:rPr>
                <w:sz w:val="22"/>
                <w:szCs w:val="22"/>
              </w:rPr>
              <w:t>ă</w:t>
            </w:r>
            <w:r w:rsidRPr="005E65CB" w:rsidDel="009B4804">
              <w:rPr>
                <w:sz w:val="22"/>
                <w:szCs w:val="22"/>
              </w:rPr>
              <w:t xml:space="preserve">rii Datelor cu Caracter Personal (“ANSPDCP”), accesând site-ul web </w:t>
            </w:r>
            <w:hyperlink r:id="rId11" w:history="1">
              <w:r w:rsidRPr="005E65CB" w:rsidDel="009B4804">
                <w:rPr>
                  <w:rStyle w:val="Hyperlink"/>
                  <w:sz w:val="22"/>
                  <w:szCs w:val="22"/>
                </w:rPr>
                <w:t>www.dataprotection.ro</w:t>
              </w:r>
            </w:hyperlink>
            <w:r w:rsidRPr="005E65CB" w:rsidDel="009B4804">
              <w:rPr>
                <w:sz w:val="22"/>
                <w:szCs w:val="22"/>
              </w:rPr>
              <w:t>.</w:t>
            </w:r>
          </w:p>
          <w:p w14:paraId="56B72F8C" w14:textId="77777777" w:rsidR="00CB6C91" w:rsidRPr="005E65CB" w:rsidRDefault="00CB6C91" w:rsidP="008633BF">
            <w:pPr>
              <w:ind w:left="-24"/>
              <w:contextualSpacing/>
              <w:jc w:val="both"/>
              <w:rPr>
                <w:sz w:val="22"/>
                <w:szCs w:val="22"/>
              </w:rPr>
            </w:pPr>
          </w:p>
        </w:tc>
      </w:tr>
      <w:tr w:rsidR="00CB6C91" w:rsidRPr="005E65CB" w14:paraId="122FBC34" w14:textId="77777777" w:rsidTr="008633BF">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6419A589" w14:textId="77777777" w:rsidR="00CB6C91" w:rsidRPr="005E65CB" w:rsidRDefault="00CB6C91" w:rsidP="008633BF">
            <w:pPr>
              <w:ind w:left="720"/>
              <w:contextualSpacing/>
              <w:jc w:val="center"/>
              <w:rPr>
                <w:b/>
                <w:i/>
                <w:sz w:val="22"/>
                <w:szCs w:val="22"/>
              </w:rPr>
            </w:pPr>
            <w:r w:rsidRPr="005E65CB">
              <w:rPr>
                <w:b/>
                <w:i/>
                <w:sz w:val="22"/>
                <w:szCs w:val="22"/>
              </w:rPr>
              <w:lastRenderedPageBreak/>
              <w:t>Vă rugăm să rețineți</w:t>
            </w:r>
          </w:p>
          <w:p w14:paraId="46F077C6" w14:textId="77777777" w:rsidR="00CB6C91" w:rsidRPr="005E65CB" w:rsidRDefault="00CB6C91" w:rsidP="008633BF">
            <w:pPr>
              <w:ind w:left="720"/>
              <w:contextualSpacing/>
              <w:jc w:val="center"/>
              <w:rPr>
                <w:sz w:val="22"/>
                <w:szCs w:val="22"/>
              </w:rPr>
            </w:pPr>
          </w:p>
        </w:tc>
      </w:tr>
      <w:tr w:rsidR="00CB6C91" w:rsidRPr="005E65CB" w14:paraId="3A1376A7" w14:textId="77777777" w:rsidTr="008633BF">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3BF20" w14:textId="77777777" w:rsidR="00CB6C91" w:rsidRPr="005E65CB" w:rsidRDefault="00CB6C91" w:rsidP="008633BF">
            <w:pPr>
              <w:jc w:val="both"/>
              <w:rPr>
                <w:sz w:val="22"/>
                <w:szCs w:val="22"/>
              </w:rPr>
            </w:pPr>
            <w:r w:rsidRPr="005E65CB">
              <w:rPr>
                <w:b/>
                <w:bCs/>
                <w:sz w:val="22"/>
                <w:szCs w:val="22"/>
              </w:rPr>
              <w:t>Perioada de timp:</w:t>
            </w:r>
            <w:r w:rsidRPr="005E65CB">
              <w:rPr>
                <w:sz w:val="22"/>
                <w:szCs w:val="22"/>
              </w:rPr>
              <w:t xml:space="preserve"> Vă vom răspunde la cerere în termen de o lună, perioadă care poate fi prelungită cu până la încă 2 luni, din cauza unor motive specifice legate de drepturile dumneavoastră sau de complexitatea cererii dumneavoastră. În orice caz, dacă această perioadă este prelungită, vă vom anunța în privința termenului de prelungire și a motivelor care au dus la această prelungire.</w:t>
            </w:r>
          </w:p>
          <w:p w14:paraId="43D81D38" w14:textId="77777777" w:rsidR="00CB6C91" w:rsidRPr="005E65CB" w:rsidRDefault="00CB6C91" w:rsidP="008633BF">
            <w:pPr>
              <w:jc w:val="both"/>
              <w:rPr>
                <w:sz w:val="22"/>
                <w:szCs w:val="22"/>
              </w:rPr>
            </w:pPr>
          </w:p>
          <w:p w14:paraId="54E5CB14" w14:textId="77777777" w:rsidR="00CB6C91" w:rsidRPr="005E65CB" w:rsidRDefault="00CB6C91" w:rsidP="008633BF">
            <w:pPr>
              <w:jc w:val="both"/>
              <w:rPr>
                <w:sz w:val="22"/>
                <w:szCs w:val="22"/>
              </w:rPr>
            </w:pPr>
            <w:r w:rsidRPr="005E65CB">
              <w:rPr>
                <w:b/>
                <w:bCs/>
                <w:sz w:val="22"/>
                <w:szCs w:val="22"/>
              </w:rPr>
              <w:t>Restricționarea accesului:</w:t>
            </w:r>
            <w:r w:rsidRPr="005E65CB">
              <w:rPr>
                <w:sz w:val="22"/>
                <w:szCs w:val="22"/>
              </w:rPr>
              <w:t xml:space="preserve"> În anumite situații, s-ar putea să nu vă putem acorda accesul la toate sau o parte a datelor dumneavoastră personale din cauza unor restricții legale. Dacă vă refuzăm cererea de acces, vă vom comunica motivul acestui refuz.</w:t>
            </w:r>
          </w:p>
          <w:p w14:paraId="0EACA106" w14:textId="77777777" w:rsidR="00CB6C91" w:rsidRPr="005E65CB" w:rsidRDefault="00CB6C91" w:rsidP="008633BF">
            <w:pPr>
              <w:jc w:val="both"/>
              <w:rPr>
                <w:sz w:val="22"/>
                <w:szCs w:val="22"/>
              </w:rPr>
            </w:pPr>
          </w:p>
          <w:p w14:paraId="0FAA2618" w14:textId="77777777" w:rsidR="00CB6C91" w:rsidRPr="005E65CB" w:rsidRDefault="00CB6C91" w:rsidP="008633BF">
            <w:pPr>
              <w:jc w:val="both"/>
              <w:rPr>
                <w:sz w:val="22"/>
                <w:szCs w:val="22"/>
              </w:rPr>
            </w:pPr>
            <w:r w:rsidRPr="005E65CB">
              <w:rPr>
                <w:b/>
                <w:bCs/>
                <w:sz w:val="22"/>
                <w:szCs w:val="22"/>
              </w:rPr>
              <w:t>Imposibilitatea identificării:</w:t>
            </w:r>
            <w:r w:rsidRPr="005E65CB">
              <w:rPr>
                <w:sz w:val="22"/>
                <w:szCs w:val="22"/>
              </w:rPr>
              <w:t xml:space="preserve"> În anumite cazuri, s-ar putea să nu vă putem identifica datele personale din cauza elementelor de identificare pe care ni le furnizați în cerere. În astfel de cazuri, dacă nu vă putem identifica drept persoană vizată, nu putem da curs cererii dumneavoastră în conformitate cu această secțiune, cu excepția cazului în care ne oferiți informații suplimentare care să ne permită să vă identificăm. Vă vom informa și vă vom da posibilitatea de a ne oferi astfel de detalii suplimentare.</w:t>
            </w:r>
          </w:p>
          <w:p w14:paraId="0D842211" w14:textId="77777777" w:rsidR="00CB6C91" w:rsidRPr="005E65CB" w:rsidRDefault="00CB6C91" w:rsidP="008633BF">
            <w:pPr>
              <w:jc w:val="both"/>
              <w:rPr>
                <w:sz w:val="22"/>
                <w:szCs w:val="22"/>
              </w:rPr>
            </w:pPr>
          </w:p>
          <w:p w14:paraId="211B9442" w14:textId="77777777" w:rsidR="00CB6C91" w:rsidRPr="005E65CB" w:rsidRDefault="00CB6C91" w:rsidP="008633BF">
            <w:pPr>
              <w:jc w:val="both"/>
              <w:rPr>
                <w:sz w:val="22"/>
                <w:szCs w:val="22"/>
              </w:rPr>
            </w:pPr>
            <w:r w:rsidRPr="005E65CB">
              <w:rPr>
                <w:b/>
                <w:bCs/>
                <w:sz w:val="22"/>
                <w:szCs w:val="22"/>
              </w:rPr>
              <w:t>Exercitarea drepturilor dumneavoastră:</w:t>
            </w:r>
            <w:r w:rsidRPr="005E65CB">
              <w:rPr>
                <w:sz w:val="22"/>
                <w:szCs w:val="22"/>
              </w:rPr>
              <w:t xml:space="preserve"> Pentru a vă exercita drepturile, vă rugăm să ne contactați în scris (inclusiv electronic) la detaliile de contact oferite mai jos.</w:t>
            </w:r>
          </w:p>
        </w:tc>
      </w:tr>
      <w:tr w:rsidR="00CB6C91" w:rsidRPr="005E65CB" w14:paraId="15D25E79" w14:textId="77777777" w:rsidTr="008633BF">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17BBB3DF" w14:textId="77777777" w:rsidR="00CB6C91" w:rsidRPr="005E65CB" w:rsidRDefault="00CB6C91" w:rsidP="008633BF">
            <w:pPr>
              <w:ind w:left="720"/>
              <w:contextualSpacing/>
              <w:jc w:val="center"/>
              <w:rPr>
                <w:b/>
                <w:i/>
                <w:sz w:val="22"/>
                <w:szCs w:val="22"/>
              </w:rPr>
            </w:pPr>
            <w:r w:rsidRPr="005E65CB">
              <w:rPr>
                <w:b/>
                <w:i/>
                <w:sz w:val="22"/>
                <w:szCs w:val="22"/>
              </w:rPr>
              <w:t>Date de contact</w:t>
            </w:r>
          </w:p>
          <w:p w14:paraId="16F02544" w14:textId="77777777" w:rsidR="00CB6C91" w:rsidRPr="005E65CB" w:rsidRDefault="00CB6C91" w:rsidP="008633BF">
            <w:pPr>
              <w:ind w:left="720"/>
              <w:contextualSpacing/>
              <w:jc w:val="center"/>
              <w:rPr>
                <w:b/>
                <w:i/>
                <w:sz w:val="22"/>
                <w:szCs w:val="22"/>
              </w:rPr>
            </w:pPr>
          </w:p>
        </w:tc>
      </w:tr>
      <w:tr w:rsidR="00CB6C91" w:rsidRPr="005E65CB" w14:paraId="5D121EA5" w14:textId="77777777" w:rsidTr="008633BF">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F0759" w14:textId="77777777" w:rsidR="00CB6C91" w:rsidRPr="005E65CB" w:rsidRDefault="00CB6C91" w:rsidP="008633BF">
            <w:pPr>
              <w:jc w:val="both"/>
              <w:rPr>
                <w:sz w:val="22"/>
                <w:szCs w:val="22"/>
              </w:rPr>
            </w:pPr>
            <w:r w:rsidRPr="005E65CB">
              <w:rPr>
                <w:sz w:val="22"/>
                <w:szCs w:val="22"/>
              </w:rPr>
              <w:t>Vă rugăm să adresați întrebările dumneavoastră privind subiectul protecției datelor și orice cerere pentru exercitarea drepturilor dumneavoastră la următoarele informații de contact:</w:t>
            </w:r>
          </w:p>
          <w:p w14:paraId="1E49AE70" w14:textId="77777777" w:rsidR="00CB6C91" w:rsidRPr="005E65CB" w:rsidRDefault="00CB6C91" w:rsidP="008633BF">
            <w:pPr>
              <w:jc w:val="center"/>
              <w:rPr>
                <w:sz w:val="22"/>
                <w:szCs w:val="22"/>
              </w:rPr>
            </w:pPr>
            <w:r w:rsidRPr="005E65CB">
              <w:rPr>
                <w:sz w:val="22"/>
                <w:szCs w:val="22"/>
              </w:rPr>
              <w:t>Email:</w:t>
            </w:r>
            <w:r w:rsidRPr="005E65CB">
              <w:rPr>
                <w:sz w:val="22"/>
                <w:szCs w:val="22"/>
              </w:rPr>
              <w:tab/>
            </w:r>
            <w:r w:rsidRPr="005E65CB" w:rsidDel="009B4804">
              <w:rPr>
                <w:sz w:val="22"/>
                <w:szCs w:val="22"/>
              </w:rPr>
              <w:t>gdpr@</w:t>
            </w:r>
            <w:r w:rsidRPr="005E65CB">
              <w:rPr>
                <w:sz w:val="22"/>
                <w:szCs w:val="22"/>
              </w:rPr>
              <w:t>masrei.</w:t>
            </w:r>
            <w:r w:rsidRPr="005E65CB" w:rsidDel="009B4804">
              <w:rPr>
                <w:sz w:val="22"/>
                <w:szCs w:val="22"/>
              </w:rPr>
              <w:t>com</w:t>
            </w:r>
          </w:p>
          <w:p w14:paraId="0BB5AEA5" w14:textId="77777777" w:rsidR="00CB6C91" w:rsidRPr="005E65CB" w:rsidRDefault="00CB6C91" w:rsidP="008633BF">
            <w:pPr>
              <w:jc w:val="both"/>
              <w:rPr>
                <w:sz w:val="22"/>
                <w:szCs w:val="22"/>
              </w:rPr>
            </w:pPr>
            <w:r w:rsidRPr="005E65CB">
              <w:rPr>
                <w:sz w:val="22"/>
                <w:szCs w:val="22"/>
              </w:rPr>
              <w:t xml:space="preserve">Dacă aveţi o nemulţumire cu privire la modul în care prelucrăm datele dumneavoastră, am prefera să ne contactaţi pe noi direct pentru a vă putea soluţiona problema. Cu toate acestea, puteţi contacta Autoritatea Națională de Supraveghere a Prelucrării Datelor cu Caracter Personal prin website-ul lor (www.dataprotection.ro). </w:t>
            </w:r>
          </w:p>
          <w:p w14:paraId="53F9AD02" w14:textId="77777777" w:rsidR="00CB6C91" w:rsidRPr="005E65CB" w:rsidRDefault="00CB6C91" w:rsidP="008633BF">
            <w:pPr>
              <w:jc w:val="both"/>
              <w:rPr>
                <w:sz w:val="22"/>
                <w:szCs w:val="22"/>
              </w:rPr>
            </w:pPr>
            <w:r w:rsidRPr="005E65CB">
              <w:rPr>
                <w:sz w:val="22"/>
                <w:szCs w:val="22"/>
              </w:rPr>
              <w:t xml:space="preserve">Puteți găsi informații suplimentare privind procedura ANSPDCP de soluționare a plângerilor la: </w:t>
            </w:r>
          </w:p>
          <w:p w14:paraId="2C6F00FE" w14:textId="77777777" w:rsidR="00CB6C91" w:rsidRPr="005E65CB" w:rsidRDefault="00CB6C91" w:rsidP="008633BF">
            <w:pPr>
              <w:jc w:val="both"/>
              <w:rPr>
                <w:sz w:val="22"/>
                <w:szCs w:val="22"/>
              </w:rPr>
            </w:pPr>
            <w:hyperlink r:id="rId12" w:history="1">
              <w:r w:rsidRPr="005E65CB">
                <w:rPr>
                  <w:rStyle w:val="Hyperlink"/>
                  <w:sz w:val="22"/>
                  <w:szCs w:val="22"/>
                </w:rPr>
                <w:t>http://www.dataprotection.ro/?page=procedura_de_soluţionare_a_plangerilor</w:t>
              </w:r>
            </w:hyperlink>
            <w:r w:rsidRPr="005E65CB">
              <w:rPr>
                <w:sz w:val="22"/>
                <w:szCs w:val="22"/>
              </w:rPr>
              <w:t>.</w:t>
            </w:r>
          </w:p>
          <w:p w14:paraId="3985CCE4" w14:textId="77777777" w:rsidR="00CB6C91" w:rsidRPr="005E65CB" w:rsidRDefault="00CB6C91" w:rsidP="008633BF">
            <w:pPr>
              <w:jc w:val="both"/>
              <w:rPr>
                <w:sz w:val="22"/>
                <w:szCs w:val="22"/>
              </w:rPr>
            </w:pPr>
          </w:p>
        </w:tc>
      </w:tr>
      <w:tr w:rsidR="00CB6C91" w:rsidRPr="005E65CB" w14:paraId="68F20177" w14:textId="77777777" w:rsidTr="008633BF">
        <w:trPr>
          <w:cantSplit/>
        </w:trPr>
        <w:tc>
          <w:tcPr>
            <w:tcW w:w="9350" w:type="dxa"/>
            <w:tcBorders>
              <w:top w:val="single" w:sz="4" w:space="0" w:color="000000"/>
              <w:left w:val="single" w:sz="4" w:space="0" w:color="000000"/>
              <w:bottom w:val="single" w:sz="4" w:space="0" w:color="000000"/>
              <w:right w:val="single" w:sz="4" w:space="0" w:color="000000"/>
            </w:tcBorders>
            <w:shd w:val="clear" w:color="auto" w:fill="C6B890"/>
            <w:tcMar>
              <w:top w:w="0" w:type="dxa"/>
              <w:left w:w="108" w:type="dxa"/>
              <w:bottom w:w="0" w:type="dxa"/>
              <w:right w:w="108" w:type="dxa"/>
            </w:tcMar>
          </w:tcPr>
          <w:p w14:paraId="1B2E754A" w14:textId="77777777" w:rsidR="00CB6C91" w:rsidRPr="005E65CB" w:rsidRDefault="00CB6C91" w:rsidP="008633BF">
            <w:pPr>
              <w:ind w:left="720"/>
              <w:contextualSpacing/>
              <w:jc w:val="center"/>
              <w:rPr>
                <w:b/>
                <w:i/>
                <w:sz w:val="22"/>
                <w:szCs w:val="22"/>
              </w:rPr>
            </w:pPr>
            <w:r w:rsidRPr="005E65CB">
              <w:rPr>
                <w:b/>
                <w:i/>
                <w:sz w:val="22"/>
                <w:szCs w:val="22"/>
              </w:rPr>
              <w:t>Modificarea notei de informare</w:t>
            </w:r>
          </w:p>
          <w:p w14:paraId="60564716" w14:textId="77777777" w:rsidR="00CB6C91" w:rsidRPr="005E65CB" w:rsidRDefault="00CB6C91" w:rsidP="008633BF">
            <w:pPr>
              <w:ind w:left="720"/>
              <w:contextualSpacing/>
              <w:jc w:val="center"/>
              <w:rPr>
                <w:b/>
                <w:i/>
                <w:iCs/>
                <w:sz w:val="22"/>
                <w:szCs w:val="22"/>
              </w:rPr>
            </w:pPr>
          </w:p>
        </w:tc>
      </w:tr>
      <w:tr w:rsidR="00CB6C91" w:rsidRPr="005E65CB" w14:paraId="5392B8D7" w14:textId="77777777" w:rsidTr="008633BF">
        <w:tc>
          <w:tcPr>
            <w:tcW w:w="9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1058" w14:textId="77777777" w:rsidR="00CB6C91" w:rsidRPr="005E65CB" w:rsidRDefault="00CB6C91" w:rsidP="008633BF">
            <w:pPr>
              <w:jc w:val="both"/>
              <w:rPr>
                <w:sz w:val="22"/>
                <w:szCs w:val="22"/>
              </w:rPr>
            </w:pPr>
            <w:r w:rsidRPr="005E65CB">
              <w:rPr>
                <w:sz w:val="22"/>
                <w:szCs w:val="22"/>
              </w:rPr>
              <w:t>Organizatorul are dreptul de a modifica prezenta Anexa la Regulamentul Campaniei oricând pe durata desfășurării Campaniei, fără însă a afecta în mod negativ sau a restrânge suplimentar drepturile si libertățile persoanelor vizate. Orice astfel de modificare va fi adusă la cunoștința Participanților prin aceleași mijloace prin care au fost încunoștințate cu privire la Regulamentul Campaniei.</w:t>
            </w:r>
          </w:p>
        </w:tc>
      </w:tr>
    </w:tbl>
    <w:p w14:paraId="3EC9E4C6" w14:textId="77777777" w:rsidR="00CB6C91" w:rsidRPr="005E65CB" w:rsidRDefault="00CB6C91" w:rsidP="00CB6C91">
      <w:pPr>
        <w:spacing w:after="200" w:line="260" w:lineRule="exact"/>
        <w:jc w:val="both"/>
        <w:rPr>
          <w:color w:val="auto"/>
          <w:sz w:val="22"/>
          <w:szCs w:val="22"/>
        </w:rPr>
      </w:pPr>
    </w:p>
    <w:p w14:paraId="625A6382" w14:textId="77777777" w:rsidR="00CB6C91" w:rsidRPr="005E65CB" w:rsidRDefault="00CB6C91" w:rsidP="00CB6C91">
      <w:pPr>
        <w:spacing w:after="200" w:line="260" w:lineRule="exact"/>
        <w:jc w:val="both"/>
        <w:rPr>
          <w:color w:val="auto"/>
          <w:sz w:val="22"/>
          <w:szCs w:val="22"/>
        </w:rPr>
      </w:pPr>
    </w:p>
    <w:p w14:paraId="485FFF9D" w14:textId="77777777" w:rsidR="00B14FB4" w:rsidRPr="005E65CB" w:rsidRDefault="00B14FB4" w:rsidP="00CB6C91">
      <w:pPr>
        <w:spacing w:after="200" w:line="260" w:lineRule="exact"/>
        <w:jc w:val="both"/>
        <w:rPr>
          <w:color w:val="auto"/>
          <w:sz w:val="22"/>
          <w:szCs w:val="22"/>
        </w:rPr>
      </w:pPr>
    </w:p>
    <w:p w14:paraId="53E81BC9" w14:textId="77777777" w:rsidR="00B14FB4" w:rsidRPr="005E65CB" w:rsidRDefault="00B14FB4" w:rsidP="00CB6C91">
      <w:pPr>
        <w:spacing w:after="200" w:line="260" w:lineRule="exact"/>
        <w:jc w:val="both"/>
        <w:rPr>
          <w:color w:val="auto"/>
          <w:sz w:val="22"/>
          <w:szCs w:val="22"/>
        </w:rPr>
      </w:pPr>
    </w:p>
    <w:p w14:paraId="3BEB9E6C" w14:textId="77777777" w:rsidR="00B14FB4" w:rsidRPr="005E65CB" w:rsidRDefault="00B14FB4" w:rsidP="00CB6C91">
      <w:pPr>
        <w:spacing w:after="200" w:line="260" w:lineRule="exact"/>
        <w:jc w:val="both"/>
        <w:rPr>
          <w:color w:val="auto"/>
          <w:sz w:val="22"/>
          <w:szCs w:val="22"/>
        </w:rPr>
      </w:pPr>
    </w:p>
    <w:p w14:paraId="2677337D" w14:textId="77777777" w:rsidR="00B14FB4" w:rsidRPr="005E65CB" w:rsidRDefault="00B14FB4" w:rsidP="00CB6C91">
      <w:pPr>
        <w:spacing w:after="200" w:line="260" w:lineRule="exact"/>
        <w:jc w:val="both"/>
        <w:rPr>
          <w:color w:val="auto"/>
          <w:sz w:val="22"/>
          <w:szCs w:val="22"/>
        </w:rPr>
      </w:pPr>
    </w:p>
    <w:p w14:paraId="40A85B6D" w14:textId="77777777" w:rsidR="00CB6C91" w:rsidRPr="005E65CB" w:rsidRDefault="00CB6C91" w:rsidP="00CB6C91">
      <w:pPr>
        <w:spacing w:after="200" w:line="260" w:lineRule="exact"/>
        <w:jc w:val="both"/>
        <w:rPr>
          <w:color w:val="auto"/>
          <w:sz w:val="22"/>
          <w:szCs w:val="22"/>
        </w:rPr>
      </w:pPr>
    </w:p>
    <w:p w14:paraId="15C83F57" w14:textId="77777777" w:rsidR="00CB6C91" w:rsidRPr="005E65CB" w:rsidRDefault="00CB6C91" w:rsidP="00CB6C91">
      <w:pPr>
        <w:spacing w:after="200" w:line="260" w:lineRule="exact"/>
        <w:jc w:val="both"/>
        <w:rPr>
          <w:color w:val="auto"/>
          <w:sz w:val="22"/>
          <w:szCs w:val="22"/>
        </w:rPr>
      </w:pPr>
    </w:p>
    <w:p w14:paraId="7DD3865D" w14:textId="77777777" w:rsidR="0009456E" w:rsidRDefault="0009456E" w:rsidP="00CB6C91">
      <w:pPr>
        <w:tabs>
          <w:tab w:val="left" w:pos="2229"/>
        </w:tabs>
        <w:jc w:val="center"/>
        <w:rPr>
          <w:color w:val="auto"/>
          <w:sz w:val="22"/>
          <w:szCs w:val="22"/>
        </w:rPr>
      </w:pPr>
    </w:p>
    <w:p w14:paraId="6175104B" w14:textId="77777777" w:rsidR="0009456E" w:rsidRDefault="0009456E" w:rsidP="00CB6C91">
      <w:pPr>
        <w:tabs>
          <w:tab w:val="left" w:pos="2229"/>
        </w:tabs>
        <w:jc w:val="center"/>
        <w:rPr>
          <w:color w:val="auto"/>
          <w:sz w:val="22"/>
          <w:szCs w:val="22"/>
        </w:rPr>
      </w:pPr>
    </w:p>
    <w:p w14:paraId="3E329ECF" w14:textId="36D6973F" w:rsidR="00CB6C91" w:rsidRPr="005E65CB" w:rsidRDefault="00CB6C91" w:rsidP="00CB6C91">
      <w:pPr>
        <w:tabs>
          <w:tab w:val="left" w:pos="2229"/>
        </w:tabs>
        <w:jc w:val="center"/>
        <w:rPr>
          <w:color w:val="auto"/>
          <w:sz w:val="22"/>
          <w:szCs w:val="22"/>
        </w:rPr>
      </w:pPr>
      <w:r w:rsidRPr="005E65CB">
        <w:rPr>
          <w:color w:val="auto"/>
          <w:sz w:val="22"/>
          <w:szCs w:val="22"/>
        </w:rPr>
        <w:t>Anexa 2</w:t>
      </w:r>
    </w:p>
    <w:p w14:paraId="37033980" w14:textId="77777777" w:rsidR="00CB6C91" w:rsidRPr="005E65CB" w:rsidRDefault="00CB6C91" w:rsidP="00CB6C91">
      <w:pPr>
        <w:tabs>
          <w:tab w:val="left" w:pos="2229"/>
        </w:tabs>
        <w:jc w:val="center"/>
        <w:rPr>
          <w:color w:val="auto"/>
          <w:sz w:val="22"/>
          <w:szCs w:val="22"/>
        </w:rPr>
      </w:pPr>
      <w:r w:rsidRPr="005E65CB">
        <w:rPr>
          <w:color w:val="auto"/>
          <w:sz w:val="22"/>
          <w:szCs w:val="22"/>
        </w:rPr>
        <w:t>ACORD PENTRU PRELUCRAREA DATELOR</w:t>
      </w:r>
    </w:p>
    <w:p w14:paraId="11C1B639" w14:textId="77777777" w:rsidR="00CB6C91" w:rsidRPr="005E65CB" w:rsidRDefault="00CB6C91" w:rsidP="00CB6C91">
      <w:pPr>
        <w:tabs>
          <w:tab w:val="left" w:pos="2229"/>
        </w:tabs>
        <w:jc w:val="center"/>
        <w:rPr>
          <w:color w:val="auto"/>
          <w:sz w:val="22"/>
          <w:szCs w:val="22"/>
        </w:rPr>
      </w:pPr>
      <w:r w:rsidRPr="005E65CB">
        <w:rPr>
          <w:color w:val="auto"/>
          <w:sz w:val="22"/>
          <w:szCs w:val="22"/>
        </w:rPr>
        <w:t>CU CARACTER PERSONAL</w:t>
      </w:r>
    </w:p>
    <w:p w14:paraId="4F787090" w14:textId="77777777" w:rsidR="00CB6C91" w:rsidRPr="005E65CB" w:rsidRDefault="00CB6C91" w:rsidP="00CB6C91">
      <w:pPr>
        <w:spacing w:after="200" w:line="260" w:lineRule="exact"/>
        <w:jc w:val="both"/>
        <w:rPr>
          <w:color w:val="auto"/>
          <w:sz w:val="22"/>
          <w:szCs w:val="22"/>
        </w:rPr>
      </w:pPr>
    </w:p>
    <w:p w14:paraId="5A832591" w14:textId="77777777" w:rsidR="00CB6C91" w:rsidRPr="005E65CB" w:rsidRDefault="00CB6C91" w:rsidP="00CB6C91">
      <w:pPr>
        <w:rPr>
          <w:color w:val="auto"/>
          <w:sz w:val="22"/>
          <w:szCs w:val="22"/>
        </w:rPr>
      </w:pPr>
    </w:p>
    <w:p w14:paraId="74452309" w14:textId="77777777" w:rsidR="00CB6C91" w:rsidRPr="005E65CB" w:rsidRDefault="00CB6C91" w:rsidP="00CB6C91">
      <w:pPr>
        <w:rPr>
          <w:color w:val="auto"/>
          <w:sz w:val="22"/>
          <w:szCs w:val="22"/>
        </w:rPr>
      </w:pPr>
    </w:p>
    <w:p w14:paraId="1B5DF7AC" w14:textId="77777777" w:rsidR="00CB6C91" w:rsidRPr="005E65CB" w:rsidRDefault="00CB6C91" w:rsidP="00CB6C91">
      <w:pPr>
        <w:rPr>
          <w:color w:val="auto"/>
          <w:sz w:val="22"/>
          <w:szCs w:val="22"/>
        </w:rPr>
      </w:pPr>
    </w:p>
    <w:p w14:paraId="7EF34E6F" w14:textId="77777777" w:rsidR="00CB6C91" w:rsidRPr="005E65CB" w:rsidRDefault="00CB6C91" w:rsidP="00CB6C91">
      <w:pPr>
        <w:tabs>
          <w:tab w:val="left" w:pos="927"/>
        </w:tabs>
        <w:jc w:val="both"/>
        <w:rPr>
          <w:color w:val="auto"/>
          <w:sz w:val="22"/>
          <w:szCs w:val="22"/>
        </w:rPr>
      </w:pPr>
      <w:r w:rsidRPr="005E65CB">
        <w:rPr>
          <w:color w:val="auto"/>
          <w:sz w:val="22"/>
          <w:szCs w:val="22"/>
        </w:rPr>
        <w:t>□ Am luat cunoștință de prevederile Anexei 1 – Nota de informare pentru prelucrarea datelor cu caracter personal și sunt de acord ca subsemnatul (nume, prenume) _________________________________________, să fiu informat la adresa de email _________________, cu privire la campaniile, concursurile și/sau orice alte evenimente organizate în cadrul ..................</w:t>
      </w:r>
    </w:p>
    <w:p w14:paraId="5714E711" w14:textId="77777777" w:rsidR="00CB6C91" w:rsidRPr="005E65CB" w:rsidRDefault="00CB6C91" w:rsidP="00CB6C91">
      <w:pPr>
        <w:tabs>
          <w:tab w:val="left" w:pos="927"/>
        </w:tabs>
        <w:jc w:val="both"/>
        <w:rPr>
          <w:color w:val="auto"/>
          <w:sz w:val="22"/>
          <w:szCs w:val="22"/>
        </w:rPr>
      </w:pPr>
    </w:p>
    <w:p w14:paraId="57F162FF" w14:textId="77777777" w:rsidR="00CB6C91" w:rsidRPr="005E65CB" w:rsidRDefault="00CB6C91" w:rsidP="00CB6C91">
      <w:pPr>
        <w:tabs>
          <w:tab w:val="left" w:pos="927"/>
        </w:tabs>
        <w:jc w:val="both"/>
        <w:rPr>
          <w:color w:val="auto"/>
          <w:sz w:val="22"/>
          <w:szCs w:val="22"/>
        </w:rPr>
      </w:pPr>
      <w:r w:rsidRPr="005E65CB">
        <w:rPr>
          <w:color w:val="auto"/>
          <w:sz w:val="22"/>
          <w:szCs w:val="22"/>
        </w:rPr>
        <w:t>Semnătura _________________</w:t>
      </w:r>
    </w:p>
    <w:p w14:paraId="626FB916" w14:textId="77777777" w:rsidR="00CB6C91" w:rsidRPr="005E65CB" w:rsidRDefault="00CB6C91" w:rsidP="00CB6C91">
      <w:pPr>
        <w:rPr>
          <w:color w:val="auto"/>
          <w:sz w:val="22"/>
          <w:szCs w:val="22"/>
        </w:rPr>
      </w:pPr>
    </w:p>
    <w:p w14:paraId="731C62C5" w14:textId="77777777" w:rsidR="00CB6C91" w:rsidRPr="005E65CB" w:rsidRDefault="00CB6C91" w:rsidP="00CB6C91">
      <w:pPr>
        <w:spacing w:after="200" w:line="260" w:lineRule="exact"/>
        <w:jc w:val="both"/>
        <w:rPr>
          <w:color w:val="auto"/>
          <w:sz w:val="22"/>
          <w:szCs w:val="22"/>
        </w:rPr>
      </w:pPr>
    </w:p>
    <w:p w14:paraId="23062158" w14:textId="77777777" w:rsidR="00CB6C91" w:rsidRPr="005E65CB" w:rsidRDefault="00CB6C91" w:rsidP="00CB6C91">
      <w:pPr>
        <w:tabs>
          <w:tab w:val="left" w:pos="2229"/>
        </w:tabs>
        <w:jc w:val="center"/>
        <w:rPr>
          <w:color w:val="auto"/>
          <w:sz w:val="22"/>
          <w:szCs w:val="22"/>
        </w:rPr>
      </w:pPr>
    </w:p>
    <w:p w14:paraId="55E05C59" w14:textId="77777777" w:rsidR="004F2ED9" w:rsidRPr="005E65CB" w:rsidRDefault="004F2ED9">
      <w:pPr>
        <w:rPr>
          <w:sz w:val="22"/>
          <w:szCs w:val="22"/>
        </w:rPr>
      </w:pPr>
    </w:p>
    <w:sectPr w:rsidR="004F2ED9" w:rsidRPr="005E65CB" w:rsidSect="001244E6">
      <w:footerReference w:type="even" r:id="rId13"/>
      <w:footerReference w:type="default" r:id="rId14"/>
      <w:footnotePr>
        <w:pos w:val="beneathText"/>
      </w:footnotePr>
      <w:pgSz w:w="12240" w:h="15840"/>
      <w:pgMar w:top="720" w:right="1710" w:bottom="504" w:left="1296"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7872" w14:textId="77777777" w:rsidR="00763184" w:rsidRDefault="00763184">
      <w:r>
        <w:separator/>
      </w:r>
    </w:p>
  </w:endnote>
  <w:endnote w:type="continuationSeparator" w:id="0">
    <w:p w14:paraId="06754C95" w14:textId="77777777" w:rsidR="00763184" w:rsidRDefault="0076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D7BD" w14:textId="77777777" w:rsidR="00A9383C" w:rsidRDefault="00CB6C91">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50A42A5A" w14:textId="77777777" w:rsidR="00A9383C" w:rsidRDefault="00A93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48E8" w14:textId="77777777" w:rsidR="00A9383C" w:rsidRDefault="00CB6C91">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6</w:t>
    </w:r>
    <w:r>
      <w:fldChar w:fldCharType="end"/>
    </w:r>
  </w:p>
  <w:p w14:paraId="2CC8C23A" w14:textId="77777777" w:rsidR="00A9383C" w:rsidRDefault="00A93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4D8C" w14:textId="77777777" w:rsidR="00763184" w:rsidRDefault="00763184">
      <w:r>
        <w:separator/>
      </w:r>
    </w:p>
  </w:footnote>
  <w:footnote w:type="continuationSeparator" w:id="0">
    <w:p w14:paraId="315A9C18" w14:textId="77777777" w:rsidR="00763184" w:rsidRDefault="00763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655_"/>
      </v:shape>
    </w:pict>
  </w:numPicBullet>
  <w:abstractNum w:abstractNumId="0" w15:restartNumberingAfterBreak="0">
    <w:nsid w:val="06231942"/>
    <w:multiLevelType w:val="hybridMultilevel"/>
    <w:tmpl w:val="7D98A430"/>
    <w:lvl w:ilvl="0" w:tplc="04180001">
      <w:start w:val="1"/>
      <w:numFmt w:val="bullet"/>
      <w:lvlText w:val=""/>
      <w:lvlJc w:val="left"/>
      <w:pPr>
        <w:ind w:left="2421" w:hanging="360"/>
      </w:pPr>
      <w:rPr>
        <w:rFonts w:ascii="Symbol" w:hAnsi="Symbol"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 w15:restartNumberingAfterBreak="0">
    <w:nsid w:val="075A29E2"/>
    <w:multiLevelType w:val="hybridMultilevel"/>
    <w:tmpl w:val="31FCED80"/>
    <w:lvl w:ilvl="0" w:tplc="564CFB88">
      <w:start w:val="3"/>
      <w:numFmt w:val="bullet"/>
      <w:lvlText w:val="-"/>
      <w:lvlJc w:val="left"/>
      <w:pPr>
        <w:ind w:left="1140" w:hanging="360"/>
      </w:pPr>
      <w:rPr>
        <w:rFonts w:ascii="Times New Roman" w:eastAsia="HG Mincho Light J"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08066FFD"/>
    <w:multiLevelType w:val="multilevel"/>
    <w:tmpl w:val="1E0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73F81"/>
    <w:multiLevelType w:val="hybridMultilevel"/>
    <w:tmpl w:val="DEC862C6"/>
    <w:lvl w:ilvl="0" w:tplc="04090003">
      <w:start w:val="1"/>
      <w:numFmt w:val="bullet"/>
      <w:lvlText w:val="o"/>
      <w:lvlJc w:val="left"/>
      <w:pPr>
        <w:ind w:left="2520" w:hanging="360"/>
      </w:pPr>
      <w:rPr>
        <w:rFonts w:ascii="Courier New" w:hAnsi="Courier New" w:cs="Courier New"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A2909BE"/>
    <w:multiLevelType w:val="multilevel"/>
    <w:tmpl w:val="EB96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96098D"/>
    <w:multiLevelType w:val="multilevel"/>
    <w:tmpl w:val="3478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7045E4"/>
    <w:multiLevelType w:val="hybridMultilevel"/>
    <w:tmpl w:val="122469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8C91ABA"/>
    <w:multiLevelType w:val="multilevel"/>
    <w:tmpl w:val="18C91A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034F12"/>
    <w:multiLevelType w:val="hybridMultilevel"/>
    <w:tmpl w:val="4A228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BA7FFC"/>
    <w:multiLevelType w:val="multilevel"/>
    <w:tmpl w:val="1EBA7FFC"/>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0" w15:restartNumberingAfterBreak="0">
    <w:nsid w:val="215737A0"/>
    <w:multiLevelType w:val="hybridMultilevel"/>
    <w:tmpl w:val="7C0652B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1" w15:restartNumberingAfterBreak="0">
    <w:nsid w:val="22682F28"/>
    <w:multiLevelType w:val="multilevel"/>
    <w:tmpl w:val="22682F28"/>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6676BE8"/>
    <w:multiLevelType w:val="hybridMultilevel"/>
    <w:tmpl w:val="39EC92BA"/>
    <w:lvl w:ilvl="0" w:tplc="DFC8BBB8">
      <w:start w:val="4"/>
      <w:numFmt w:val="bullet"/>
      <w:lvlText w:val="-"/>
      <w:lvlJc w:val="left"/>
      <w:pPr>
        <w:ind w:left="1710" w:hanging="360"/>
      </w:pPr>
      <w:rPr>
        <w:rFonts w:ascii="Calibri Light" w:eastAsia="HG Mincho Light J"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4F145E"/>
    <w:multiLevelType w:val="multilevel"/>
    <w:tmpl w:val="0F5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381870"/>
    <w:multiLevelType w:val="multilevel"/>
    <w:tmpl w:val="91E2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3B1E44"/>
    <w:multiLevelType w:val="multilevel"/>
    <w:tmpl w:val="2C3B1E4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706174"/>
    <w:multiLevelType w:val="hybridMultilevel"/>
    <w:tmpl w:val="DF78A3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E896BCA"/>
    <w:multiLevelType w:val="multilevel"/>
    <w:tmpl w:val="2E896B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C82171"/>
    <w:multiLevelType w:val="multilevel"/>
    <w:tmpl w:val="4478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E97649"/>
    <w:multiLevelType w:val="multilevel"/>
    <w:tmpl w:val="4C84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C425DC"/>
    <w:multiLevelType w:val="multilevel"/>
    <w:tmpl w:val="4930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B2011E"/>
    <w:multiLevelType w:val="multilevel"/>
    <w:tmpl w:val="29EC975A"/>
    <w:lvl w:ilvl="0">
      <w:numFmt w:val="bullet"/>
      <w:lvlText w:val=""/>
      <w:lvlJc w:val="left"/>
      <w:pPr>
        <w:ind w:left="2160" w:hanging="360"/>
      </w:pPr>
      <w:rPr>
        <w:rFonts w:ascii="Symbol" w:hAnsi="Symbol"/>
      </w:rPr>
    </w:lvl>
    <w:lvl w:ilvl="1">
      <w:start w:val="1"/>
      <w:numFmt w:val="decimal"/>
      <w:lvlText w:val="%1.%2."/>
      <w:lvlJc w:val="left"/>
      <w:pPr>
        <w:ind w:left="2160" w:hanging="360"/>
      </w:pPr>
    </w:lvl>
    <w:lvl w:ilvl="2">
      <w:start w:val="1"/>
      <w:numFmt w:val="decimal"/>
      <w:lvlText w:val="%1.%2.%3."/>
      <w:lvlJc w:val="left"/>
      <w:pPr>
        <w:ind w:left="2520" w:hanging="720"/>
      </w:pPr>
    </w:lvl>
    <w:lvl w:ilvl="3">
      <w:start w:val="1"/>
      <w:numFmt w:val="decimal"/>
      <w:lvlText w:val="%1.%2.%3.%4."/>
      <w:lvlJc w:val="left"/>
      <w:pPr>
        <w:ind w:left="2520" w:hanging="720"/>
      </w:pPr>
    </w:lvl>
    <w:lvl w:ilvl="4">
      <w:start w:val="1"/>
      <w:numFmt w:val="decimal"/>
      <w:lvlText w:val="%1.%2.%3.%4.%5."/>
      <w:lvlJc w:val="left"/>
      <w:pPr>
        <w:ind w:left="2880" w:hanging="1080"/>
      </w:pPr>
    </w:lvl>
    <w:lvl w:ilvl="5">
      <w:start w:val="1"/>
      <w:numFmt w:val="decimal"/>
      <w:lvlText w:val="%1.%2.%3.%4.%5.%6."/>
      <w:lvlJc w:val="left"/>
      <w:pPr>
        <w:ind w:left="2880" w:hanging="1080"/>
      </w:pPr>
    </w:lvl>
    <w:lvl w:ilvl="6">
      <w:start w:val="1"/>
      <w:numFmt w:val="decimal"/>
      <w:lvlText w:val="%1.%2.%3.%4.%5.%6.%7."/>
      <w:lvlJc w:val="left"/>
      <w:pPr>
        <w:ind w:left="3240" w:hanging="1440"/>
      </w:pPr>
    </w:lvl>
    <w:lvl w:ilvl="7">
      <w:start w:val="1"/>
      <w:numFmt w:val="decimal"/>
      <w:lvlText w:val="%1.%2.%3.%4.%5.%6.%7.%8."/>
      <w:lvlJc w:val="left"/>
      <w:pPr>
        <w:ind w:left="3240" w:hanging="1440"/>
      </w:pPr>
    </w:lvl>
    <w:lvl w:ilvl="8">
      <w:start w:val="1"/>
      <w:numFmt w:val="decimal"/>
      <w:lvlText w:val="%1.%2.%3.%4.%5.%6.%7.%8.%9."/>
      <w:lvlJc w:val="left"/>
      <w:pPr>
        <w:ind w:left="3600" w:hanging="1800"/>
      </w:pPr>
    </w:lvl>
  </w:abstractNum>
  <w:abstractNum w:abstractNumId="22" w15:restartNumberingAfterBreak="0">
    <w:nsid w:val="3C636D34"/>
    <w:multiLevelType w:val="hybridMultilevel"/>
    <w:tmpl w:val="5ABC6330"/>
    <w:lvl w:ilvl="0" w:tplc="FB3CB7F8">
      <w:start w:val="1"/>
      <w:numFmt w:val="decimal"/>
      <w:lvlText w:val="8.%1."/>
      <w:lvlJc w:val="left"/>
      <w:pPr>
        <w:ind w:left="720" w:hanging="360"/>
      </w:pPr>
      <w:rPr>
        <w:rFonts w:hint="default"/>
        <w:b w:val="0"/>
        <w:color w:val="auto"/>
      </w:rPr>
    </w:lvl>
    <w:lvl w:ilvl="1" w:tplc="BDBA2CA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62D16"/>
    <w:multiLevelType w:val="multilevel"/>
    <w:tmpl w:val="3DB62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3F527F0B"/>
    <w:multiLevelType w:val="multilevel"/>
    <w:tmpl w:val="1504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F070CB"/>
    <w:multiLevelType w:val="multilevel"/>
    <w:tmpl w:val="DA3A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466557"/>
    <w:multiLevelType w:val="hybridMultilevel"/>
    <w:tmpl w:val="EA2AE76A"/>
    <w:lvl w:ilvl="0" w:tplc="134C9ACE">
      <w:start w:val="1"/>
      <w:numFmt w:val="bullet"/>
      <w:lvlText w:val=""/>
      <w:lvlPicBulletId w:val="0"/>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4217BD1"/>
    <w:multiLevelType w:val="hybridMultilevel"/>
    <w:tmpl w:val="A768B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C412A"/>
    <w:multiLevelType w:val="hybridMultilevel"/>
    <w:tmpl w:val="3BA8F262"/>
    <w:lvl w:ilvl="0" w:tplc="5EF2BD7E">
      <w:start w:val="1"/>
      <w:numFmt w:val="bullet"/>
      <w:lvlText w:val="-"/>
      <w:lvlJc w:val="left"/>
      <w:pPr>
        <w:ind w:left="702" w:hanging="360"/>
      </w:pPr>
      <w:rPr>
        <w:rFonts w:ascii="Calibri Light" w:eastAsia="HG Mincho Light J" w:hAnsi="Calibri Light" w:cs="Calibri Light"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15:restartNumberingAfterBreak="0">
    <w:nsid w:val="483D7EA5"/>
    <w:multiLevelType w:val="multilevel"/>
    <w:tmpl w:val="59547A80"/>
    <w:lvl w:ilvl="0">
      <w:start w:val="5"/>
      <w:numFmt w:val="decimal"/>
      <w:lvlText w:val="%1"/>
      <w:lvlJc w:val="left"/>
      <w:pPr>
        <w:ind w:left="465" w:hanging="465"/>
      </w:pPr>
      <w:rPr>
        <w:rFonts w:hint="default"/>
        <w:b/>
      </w:rPr>
    </w:lvl>
    <w:lvl w:ilvl="1">
      <w:start w:val="10"/>
      <w:numFmt w:val="decimal"/>
      <w:lvlText w:val="%1.%2"/>
      <w:lvlJc w:val="left"/>
      <w:pPr>
        <w:ind w:left="607" w:hanging="46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0" w15:restartNumberingAfterBreak="0">
    <w:nsid w:val="492D7A3C"/>
    <w:multiLevelType w:val="hybridMultilevel"/>
    <w:tmpl w:val="220815B4"/>
    <w:lvl w:ilvl="0" w:tplc="134C9A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A16CE1"/>
    <w:multiLevelType w:val="hybridMultilevel"/>
    <w:tmpl w:val="794266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58851F6A"/>
    <w:multiLevelType w:val="multilevel"/>
    <w:tmpl w:val="BF26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FB0DFA"/>
    <w:multiLevelType w:val="multilevel"/>
    <w:tmpl w:val="CABA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4E2D8C"/>
    <w:multiLevelType w:val="hybridMultilevel"/>
    <w:tmpl w:val="02ACF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6C378D"/>
    <w:multiLevelType w:val="hybridMultilevel"/>
    <w:tmpl w:val="4940B42E"/>
    <w:lvl w:ilvl="0" w:tplc="22D0EBB0">
      <w:start w:val="2"/>
      <w:numFmt w:val="bullet"/>
      <w:lvlText w:val="-"/>
      <w:lvlJc w:val="left"/>
      <w:pPr>
        <w:ind w:left="1080" w:hanging="360"/>
      </w:pPr>
      <w:rPr>
        <w:rFonts w:ascii="Times New Roman" w:eastAsia="HG Mincho Light J"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6C2B2B"/>
    <w:multiLevelType w:val="multilevel"/>
    <w:tmpl w:val="9416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A32268"/>
    <w:multiLevelType w:val="hybridMultilevel"/>
    <w:tmpl w:val="AA32B3DC"/>
    <w:lvl w:ilvl="0" w:tplc="93BADB7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1B576C5"/>
    <w:multiLevelType w:val="multilevel"/>
    <w:tmpl w:val="8E06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6E3652"/>
    <w:multiLevelType w:val="multilevel"/>
    <w:tmpl w:val="2646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310577"/>
    <w:multiLevelType w:val="multilevel"/>
    <w:tmpl w:val="D124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3A63C2"/>
    <w:multiLevelType w:val="multilevel"/>
    <w:tmpl w:val="9E20BF10"/>
    <w:lvl w:ilvl="0">
      <w:start w:val="5"/>
      <w:numFmt w:val="decimal"/>
      <w:lvlText w:val="%1."/>
      <w:lvlJc w:val="left"/>
      <w:pPr>
        <w:ind w:left="450" w:hanging="450"/>
      </w:pPr>
      <w:rPr>
        <w:rFonts w:hint="default"/>
      </w:rPr>
    </w:lvl>
    <w:lvl w:ilvl="1">
      <w:start w:val="1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8BC0B0D"/>
    <w:multiLevelType w:val="multilevel"/>
    <w:tmpl w:val="52FC079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E549A7"/>
    <w:multiLevelType w:val="multilevel"/>
    <w:tmpl w:val="8A185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801C4F"/>
    <w:multiLevelType w:val="hybridMultilevel"/>
    <w:tmpl w:val="8D264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6203157">
    <w:abstractNumId w:val="11"/>
  </w:num>
  <w:num w:numId="2" w16cid:durableId="1063793522">
    <w:abstractNumId w:val="9"/>
  </w:num>
  <w:num w:numId="3" w16cid:durableId="1183088061">
    <w:abstractNumId w:val="15"/>
  </w:num>
  <w:num w:numId="4" w16cid:durableId="67582352">
    <w:abstractNumId w:val="17"/>
  </w:num>
  <w:num w:numId="5" w16cid:durableId="478811311">
    <w:abstractNumId w:val="7"/>
  </w:num>
  <w:num w:numId="6" w16cid:durableId="1959556601">
    <w:abstractNumId w:val="42"/>
  </w:num>
  <w:num w:numId="7" w16cid:durableId="1936284821">
    <w:abstractNumId w:val="29"/>
  </w:num>
  <w:num w:numId="8" w16cid:durableId="1945264604">
    <w:abstractNumId w:val="41"/>
  </w:num>
  <w:num w:numId="9" w16cid:durableId="1552497587">
    <w:abstractNumId w:val="23"/>
  </w:num>
  <w:num w:numId="10" w16cid:durableId="610625598">
    <w:abstractNumId w:val="1"/>
  </w:num>
  <w:num w:numId="11" w16cid:durableId="240140576">
    <w:abstractNumId w:val="22"/>
  </w:num>
  <w:num w:numId="12" w16cid:durableId="544101908">
    <w:abstractNumId w:val="21"/>
  </w:num>
  <w:num w:numId="13" w16cid:durableId="1128739342">
    <w:abstractNumId w:val="44"/>
  </w:num>
  <w:num w:numId="14" w16cid:durableId="1387292648">
    <w:abstractNumId w:val="30"/>
  </w:num>
  <w:num w:numId="15" w16cid:durableId="111901819">
    <w:abstractNumId w:val="26"/>
  </w:num>
  <w:num w:numId="16" w16cid:durableId="698428875">
    <w:abstractNumId w:val="31"/>
  </w:num>
  <w:num w:numId="17" w16cid:durableId="1229615060">
    <w:abstractNumId w:val="16"/>
  </w:num>
  <w:num w:numId="18" w16cid:durableId="245959816">
    <w:abstractNumId w:val="0"/>
  </w:num>
  <w:num w:numId="19" w16cid:durableId="838541877">
    <w:abstractNumId w:val="3"/>
  </w:num>
  <w:num w:numId="20" w16cid:durableId="215286637">
    <w:abstractNumId w:val="27"/>
  </w:num>
  <w:num w:numId="21" w16cid:durableId="1947081635">
    <w:abstractNumId w:val="28"/>
  </w:num>
  <w:num w:numId="22" w16cid:durableId="1274090853">
    <w:abstractNumId w:val="10"/>
  </w:num>
  <w:num w:numId="23" w16cid:durableId="618879471">
    <w:abstractNumId w:val="37"/>
  </w:num>
  <w:num w:numId="24" w16cid:durableId="1255936813">
    <w:abstractNumId w:val="6"/>
  </w:num>
  <w:num w:numId="25" w16cid:durableId="127666434">
    <w:abstractNumId w:val="12"/>
  </w:num>
  <w:num w:numId="26" w16cid:durableId="387538357">
    <w:abstractNumId w:val="8"/>
  </w:num>
  <w:num w:numId="27" w16cid:durableId="462312922">
    <w:abstractNumId w:val="34"/>
  </w:num>
  <w:num w:numId="28" w16cid:durableId="2006737246">
    <w:abstractNumId w:val="43"/>
  </w:num>
  <w:num w:numId="29" w16cid:durableId="242496816">
    <w:abstractNumId w:val="14"/>
  </w:num>
  <w:num w:numId="30" w16cid:durableId="193926630">
    <w:abstractNumId w:val="13"/>
  </w:num>
  <w:num w:numId="31" w16cid:durableId="1881089836">
    <w:abstractNumId w:val="25"/>
  </w:num>
  <w:num w:numId="32" w16cid:durableId="1906144054">
    <w:abstractNumId w:val="38"/>
  </w:num>
  <w:num w:numId="33" w16cid:durableId="1930116651">
    <w:abstractNumId w:val="18"/>
  </w:num>
  <w:num w:numId="34" w16cid:durableId="2081366557">
    <w:abstractNumId w:val="24"/>
  </w:num>
  <w:num w:numId="35" w16cid:durableId="948507533">
    <w:abstractNumId w:val="40"/>
  </w:num>
  <w:num w:numId="36" w16cid:durableId="1022584235">
    <w:abstractNumId w:val="19"/>
  </w:num>
  <w:num w:numId="37" w16cid:durableId="55933828">
    <w:abstractNumId w:val="5"/>
  </w:num>
  <w:num w:numId="38" w16cid:durableId="993802690">
    <w:abstractNumId w:val="32"/>
  </w:num>
  <w:num w:numId="39" w16cid:durableId="1683968881">
    <w:abstractNumId w:val="4"/>
  </w:num>
  <w:num w:numId="40" w16cid:durableId="1364018837">
    <w:abstractNumId w:val="33"/>
  </w:num>
  <w:num w:numId="41" w16cid:durableId="1540623214">
    <w:abstractNumId w:val="39"/>
  </w:num>
  <w:num w:numId="42" w16cid:durableId="903681548">
    <w:abstractNumId w:val="20"/>
  </w:num>
  <w:num w:numId="43" w16cid:durableId="1442799211">
    <w:abstractNumId w:val="36"/>
  </w:num>
  <w:num w:numId="44" w16cid:durableId="792946060">
    <w:abstractNumId w:val="2"/>
  </w:num>
  <w:num w:numId="45" w16cid:durableId="148138021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6B"/>
    <w:rsid w:val="0001341A"/>
    <w:rsid w:val="0002224E"/>
    <w:rsid w:val="00027DDA"/>
    <w:rsid w:val="000544D8"/>
    <w:rsid w:val="00073598"/>
    <w:rsid w:val="00080DE5"/>
    <w:rsid w:val="00080F01"/>
    <w:rsid w:val="000841C6"/>
    <w:rsid w:val="000853D2"/>
    <w:rsid w:val="00086618"/>
    <w:rsid w:val="0009456E"/>
    <w:rsid w:val="000B15AF"/>
    <w:rsid w:val="000D283A"/>
    <w:rsid w:val="000E7667"/>
    <w:rsid w:val="000F5C83"/>
    <w:rsid w:val="00101B17"/>
    <w:rsid w:val="00111D89"/>
    <w:rsid w:val="00113814"/>
    <w:rsid w:val="001157C8"/>
    <w:rsid w:val="00134270"/>
    <w:rsid w:val="001712FB"/>
    <w:rsid w:val="00173375"/>
    <w:rsid w:val="001855BD"/>
    <w:rsid w:val="001914C8"/>
    <w:rsid w:val="001930E5"/>
    <w:rsid w:val="0019640B"/>
    <w:rsid w:val="00196EA9"/>
    <w:rsid w:val="001A3D74"/>
    <w:rsid w:val="001B1D49"/>
    <w:rsid w:val="001D0E3C"/>
    <w:rsid w:val="001E13D5"/>
    <w:rsid w:val="001E69E0"/>
    <w:rsid w:val="001F1601"/>
    <w:rsid w:val="001F381B"/>
    <w:rsid w:val="00263D84"/>
    <w:rsid w:val="00283E1A"/>
    <w:rsid w:val="002868E6"/>
    <w:rsid w:val="00291CD5"/>
    <w:rsid w:val="002A1E96"/>
    <w:rsid w:val="002A3073"/>
    <w:rsid w:val="002B383F"/>
    <w:rsid w:val="002C122B"/>
    <w:rsid w:val="002C5306"/>
    <w:rsid w:val="002E3886"/>
    <w:rsid w:val="002E41C7"/>
    <w:rsid w:val="00312660"/>
    <w:rsid w:val="00343546"/>
    <w:rsid w:val="00354D60"/>
    <w:rsid w:val="00355584"/>
    <w:rsid w:val="00360B9B"/>
    <w:rsid w:val="003642ED"/>
    <w:rsid w:val="0038239B"/>
    <w:rsid w:val="003B008B"/>
    <w:rsid w:val="003B1A41"/>
    <w:rsid w:val="003D2F27"/>
    <w:rsid w:val="003E01D9"/>
    <w:rsid w:val="003E3ED2"/>
    <w:rsid w:val="003F05AC"/>
    <w:rsid w:val="003F393C"/>
    <w:rsid w:val="003F48AD"/>
    <w:rsid w:val="003F7169"/>
    <w:rsid w:val="003F7E27"/>
    <w:rsid w:val="00400C06"/>
    <w:rsid w:val="00424DB2"/>
    <w:rsid w:val="00430F6B"/>
    <w:rsid w:val="00435212"/>
    <w:rsid w:val="00462558"/>
    <w:rsid w:val="004771E6"/>
    <w:rsid w:val="00483A80"/>
    <w:rsid w:val="00485146"/>
    <w:rsid w:val="00490997"/>
    <w:rsid w:val="004A058E"/>
    <w:rsid w:val="004B56F3"/>
    <w:rsid w:val="004C2352"/>
    <w:rsid w:val="004F24EA"/>
    <w:rsid w:val="004F2ED9"/>
    <w:rsid w:val="00517D45"/>
    <w:rsid w:val="00523B51"/>
    <w:rsid w:val="00530EF7"/>
    <w:rsid w:val="00532985"/>
    <w:rsid w:val="005567FD"/>
    <w:rsid w:val="00557719"/>
    <w:rsid w:val="0058179E"/>
    <w:rsid w:val="00590794"/>
    <w:rsid w:val="00593C70"/>
    <w:rsid w:val="005A6D10"/>
    <w:rsid w:val="005E00EB"/>
    <w:rsid w:val="005E28F4"/>
    <w:rsid w:val="005E65CB"/>
    <w:rsid w:val="005F5DDA"/>
    <w:rsid w:val="005F6060"/>
    <w:rsid w:val="005F6785"/>
    <w:rsid w:val="00605827"/>
    <w:rsid w:val="00613B8F"/>
    <w:rsid w:val="006144ED"/>
    <w:rsid w:val="00625FE3"/>
    <w:rsid w:val="0063108C"/>
    <w:rsid w:val="0063477E"/>
    <w:rsid w:val="006372E4"/>
    <w:rsid w:val="006415B5"/>
    <w:rsid w:val="00652704"/>
    <w:rsid w:val="00655E6E"/>
    <w:rsid w:val="00662200"/>
    <w:rsid w:val="006A4872"/>
    <w:rsid w:val="006A73DC"/>
    <w:rsid w:val="006A7B97"/>
    <w:rsid w:val="006B3E7D"/>
    <w:rsid w:val="006E1035"/>
    <w:rsid w:val="006F346C"/>
    <w:rsid w:val="00713977"/>
    <w:rsid w:val="00756F5A"/>
    <w:rsid w:val="00763184"/>
    <w:rsid w:val="007773CA"/>
    <w:rsid w:val="0078062C"/>
    <w:rsid w:val="00791C97"/>
    <w:rsid w:val="0079390B"/>
    <w:rsid w:val="00796F12"/>
    <w:rsid w:val="007A45B3"/>
    <w:rsid w:val="007A67B9"/>
    <w:rsid w:val="007B1C28"/>
    <w:rsid w:val="007B5200"/>
    <w:rsid w:val="007D0699"/>
    <w:rsid w:val="007D3685"/>
    <w:rsid w:val="007E1A45"/>
    <w:rsid w:val="00810AAF"/>
    <w:rsid w:val="00814F74"/>
    <w:rsid w:val="0081735D"/>
    <w:rsid w:val="00831E8D"/>
    <w:rsid w:val="00844C76"/>
    <w:rsid w:val="008702E4"/>
    <w:rsid w:val="00871A5F"/>
    <w:rsid w:val="00882FC6"/>
    <w:rsid w:val="008C1092"/>
    <w:rsid w:val="008C3BC7"/>
    <w:rsid w:val="008E6B9D"/>
    <w:rsid w:val="00900D2F"/>
    <w:rsid w:val="00922222"/>
    <w:rsid w:val="00954143"/>
    <w:rsid w:val="009568E6"/>
    <w:rsid w:val="00970D64"/>
    <w:rsid w:val="00970E51"/>
    <w:rsid w:val="00977355"/>
    <w:rsid w:val="00981427"/>
    <w:rsid w:val="00983E3A"/>
    <w:rsid w:val="00987C96"/>
    <w:rsid w:val="009B5F78"/>
    <w:rsid w:val="009D0B30"/>
    <w:rsid w:val="009E16B0"/>
    <w:rsid w:val="009F75A9"/>
    <w:rsid w:val="00A22738"/>
    <w:rsid w:val="00A320C6"/>
    <w:rsid w:val="00A40C84"/>
    <w:rsid w:val="00A5708E"/>
    <w:rsid w:val="00A61C28"/>
    <w:rsid w:val="00A75FD1"/>
    <w:rsid w:val="00A81DC9"/>
    <w:rsid w:val="00A83D22"/>
    <w:rsid w:val="00A83E9F"/>
    <w:rsid w:val="00A9383C"/>
    <w:rsid w:val="00AA11E2"/>
    <w:rsid w:val="00AA537C"/>
    <w:rsid w:val="00AB0175"/>
    <w:rsid w:val="00AB70CD"/>
    <w:rsid w:val="00AE6A37"/>
    <w:rsid w:val="00B02D93"/>
    <w:rsid w:val="00B13498"/>
    <w:rsid w:val="00B14FB4"/>
    <w:rsid w:val="00B27C57"/>
    <w:rsid w:val="00B51A72"/>
    <w:rsid w:val="00B57F81"/>
    <w:rsid w:val="00B62FA4"/>
    <w:rsid w:val="00B6466B"/>
    <w:rsid w:val="00B71B48"/>
    <w:rsid w:val="00B96FAD"/>
    <w:rsid w:val="00BA4500"/>
    <w:rsid w:val="00BB1378"/>
    <w:rsid w:val="00BB5C06"/>
    <w:rsid w:val="00BD36EF"/>
    <w:rsid w:val="00BE5CB0"/>
    <w:rsid w:val="00BF1EA1"/>
    <w:rsid w:val="00C34E5F"/>
    <w:rsid w:val="00C705CE"/>
    <w:rsid w:val="00C755C8"/>
    <w:rsid w:val="00CA3D1F"/>
    <w:rsid w:val="00CA6AE1"/>
    <w:rsid w:val="00CA70F1"/>
    <w:rsid w:val="00CB6C91"/>
    <w:rsid w:val="00CC267D"/>
    <w:rsid w:val="00CC45CD"/>
    <w:rsid w:val="00D132BD"/>
    <w:rsid w:val="00D17BB8"/>
    <w:rsid w:val="00D21B35"/>
    <w:rsid w:val="00D35517"/>
    <w:rsid w:val="00D40721"/>
    <w:rsid w:val="00D45EA2"/>
    <w:rsid w:val="00D54E3D"/>
    <w:rsid w:val="00D56A92"/>
    <w:rsid w:val="00D62D82"/>
    <w:rsid w:val="00D66D39"/>
    <w:rsid w:val="00D808CC"/>
    <w:rsid w:val="00D85D58"/>
    <w:rsid w:val="00D9104C"/>
    <w:rsid w:val="00D97726"/>
    <w:rsid w:val="00DC1B53"/>
    <w:rsid w:val="00DE2699"/>
    <w:rsid w:val="00DF276E"/>
    <w:rsid w:val="00DF36EC"/>
    <w:rsid w:val="00DF3B40"/>
    <w:rsid w:val="00DF4FE1"/>
    <w:rsid w:val="00E24EAA"/>
    <w:rsid w:val="00E42740"/>
    <w:rsid w:val="00E45934"/>
    <w:rsid w:val="00E56A8A"/>
    <w:rsid w:val="00E715BB"/>
    <w:rsid w:val="00E7238D"/>
    <w:rsid w:val="00E768D5"/>
    <w:rsid w:val="00E82902"/>
    <w:rsid w:val="00E85AD3"/>
    <w:rsid w:val="00E860F2"/>
    <w:rsid w:val="00EA76F6"/>
    <w:rsid w:val="00EB7296"/>
    <w:rsid w:val="00EB7EC6"/>
    <w:rsid w:val="00EE7AC0"/>
    <w:rsid w:val="00EF24D9"/>
    <w:rsid w:val="00F01165"/>
    <w:rsid w:val="00F048A7"/>
    <w:rsid w:val="00F074F8"/>
    <w:rsid w:val="00F13E19"/>
    <w:rsid w:val="00F348CB"/>
    <w:rsid w:val="00F44E28"/>
    <w:rsid w:val="00F502CB"/>
    <w:rsid w:val="00F50E39"/>
    <w:rsid w:val="00F57691"/>
    <w:rsid w:val="00F57FAA"/>
    <w:rsid w:val="00F6000F"/>
    <w:rsid w:val="00F646CB"/>
    <w:rsid w:val="00F7577B"/>
    <w:rsid w:val="00F83A47"/>
    <w:rsid w:val="00F86A64"/>
    <w:rsid w:val="00F97E93"/>
    <w:rsid w:val="00FB77D6"/>
    <w:rsid w:val="00FC0933"/>
    <w:rsid w:val="00FC23F0"/>
    <w:rsid w:val="00FD24CD"/>
    <w:rsid w:val="00FE4265"/>
    <w:rsid w:val="00FF5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080C"/>
  <w15:chartTrackingRefBased/>
  <w15:docId w15:val="{4DC85AF3-B25E-4FAB-9B0A-C6E3711F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91"/>
    <w:pPr>
      <w:widowControl w:val="0"/>
      <w:suppressAutoHyphens/>
      <w:spacing w:after="0" w:line="240" w:lineRule="auto"/>
    </w:pPr>
    <w:rPr>
      <w:rFonts w:ascii="Times New Roman" w:eastAsia="HG Mincho Light J" w:hAnsi="Times New Roman" w:cs="Times New Roman"/>
      <w:color w:val="000000"/>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B6C91"/>
    <w:rPr>
      <w:color w:val="0000FF"/>
      <w:u w:val="single"/>
    </w:rPr>
  </w:style>
  <w:style w:type="character" w:styleId="CommentReference">
    <w:name w:val="annotation reference"/>
    <w:uiPriority w:val="99"/>
    <w:unhideWhenUsed/>
    <w:rsid w:val="00CB6C91"/>
    <w:rPr>
      <w:sz w:val="16"/>
      <w:szCs w:val="16"/>
    </w:rPr>
  </w:style>
  <w:style w:type="character" w:styleId="PageNumber">
    <w:name w:val="page number"/>
    <w:basedOn w:val="DefaultParagraphFont"/>
    <w:rsid w:val="00CB6C91"/>
  </w:style>
  <w:style w:type="character" w:customStyle="1" w:styleId="FooterChar">
    <w:name w:val="Footer Char"/>
    <w:link w:val="Footer"/>
    <w:rsid w:val="00CB6C91"/>
    <w:rPr>
      <w:rFonts w:ascii="Times New Roman" w:eastAsia="HG Mincho Light J" w:hAnsi="Times New Roman" w:cs="Times New Roman"/>
      <w:color w:val="000000"/>
      <w:sz w:val="24"/>
      <w:szCs w:val="24"/>
    </w:rPr>
  </w:style>
  <w:style w:type="character" w:customStyle="1" w:styleId="apple-converted-space">
    <w:name w:val="apple-converted-space"/>
    <w:basedOn w:val="DefaultParagraphFont"/>
    <w:rsid w:val="00CB6C91"/>
  </w:style>
  <w:style w:type="character" w:customStyle="1" w:styleId="HTMLPreformattedChar">
    <w:name w:val="HTML Preformatted Char"/>
    <w:link w:val="HTMLPreformatted"/>
    <w:rsid w:val="00CB6C91"/>
    <w:rPr>
      <w:rFonts w:ascii="Courier New" w:eastAsia="Times New Roman" w:hAnsi="Courier New" w:cs="Courier New"/>
      <w:color w:val="000000"/>
      <w:sz w:val="20"/>
      <w:szCs w:val="20"/>
    </w:rPr>
  </w:style>
  <w:style w:type="character" w:customStyle="1" w:styleId="CommentTextChar">
    <w:name w:val="Comment Text Char"/>
    <w:link w:val="CommentText"/>
    <w:uiPriority w:val="99"/>
    <w:rsid w:val="00CB6C91"/>
    <w:rPr>
      <w:rFonts w:eastAsia="HG Mincho Light J"/>
      <w:color w:val="000000"/>
    </w:rPr>
  </w:style>
  <w:style w:type="character" w:customStyle="1" w:styleId="BalloonTextChar">
    <w:name w:val="Balloon Text Char"/>
    <w:link w:val="BalloonText"/>
    <w:rsid w:val="00CB6C91"/>
    <w:rPr>
      <w:rFonts w:ascii="Tahoma" w:eastAsia="HG Mincho Light J" w:hAnsi="Tahoma" w:cs="Tahoma"/>
      <w:color w:val="000000"/>
      <w:sz w:val="16"/>
      <w:szCs w:val="16"/>
    </w:rPr>
  </w:style>
  <w:style w:type="character" w:customStyle="1" w:styleId="CommentSubjectChar">
    <w:name w:val="Comment Subject Char"/>
    <w:link w:val="CommentSubject"/>
    <w:rsid w:val="00CB6C91"/>
    <w:rPr>
      <w:rFonts w:eastAsia="HG Mincho Light J"/>
      <w:b/>
      <w:bCs/>
      <w:color w:val="000000"/>
    </w:rPr>
  </w:style>
  <w:style w:type="paragraph" w:styleId="HTMLPreformatted">
    <w:name w:val="HTML Preformatted"/>
    <w:basedOn w:val="Normal"/>
    <w:link w:val="HTMLPreformattedChar"/>
    <w:rsid w:val="00CB6C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PreformatatHTMLCaracter1">
    <w:name w:val="Preformatat HTML Caracter1"/>
    <w:basedOn w:val="DefaultParagraphFont"/>
    <w:uiPriority w:val="99"/>
    <w:semiHidden/>
    <w:rsid w:val="00CB6C91"/>
    <w:rPr>
      <w:rFonts w:ascii="Consolas" w:eastAsia="HG Mincho Light J" w:hAnsi="Consolas" w:cs="Times New Roman"/>
      <w:color w:val="000000"/>
      <w:sz w:val="20"/>
      <w:szCs w:val="20"/>
      <w:lang w:val="ro-RO"/>
    </w:rPr>
  </w:style>
  <w:style w:type="paragraph" w:styleId="Footer">
    <w:name w:val="footer"/>
    <w:basedOn w:val="Normal"/>
    <w:link w:val="FooterChar"/>
    <w:rsid w:val="00CB6C91"/>
    <w:pPr>
      <w:tabs>
        <w:tab w:val="center" w:pos="4320"/>
        <w:tab w:val="right" w:pos="8640"/>
      </w:tabs>
    </w:pPr>
    <w:rPr>
      <w:lang w:val="en-US"/>
    </w:rPr>
  </w:style>
  <w:style w:type="character" w:customStyle="1" w:styleId="SubsolCaracter1">
    <w:name w:val="Subsol Caracter1"/>
    <w:basedOn w:val="DefaultParagraphFont"/>
    <w:uiPriority w:val="99"/>
    <w:semiHidden/>
    <w:rsid w:val="00CB6C91"/>
    <w:rPr>
      <w:rFonts w:ascii="Times New Roman" w:eastAsia="HG Mincho Light J" w:hAnsi="Times New Roman" w:cs="Times New Roman"/>
      <w:color w:val="000000"/>
      <w:sz w:val="24"/>
      <w:szCs w:val="24"/>
      <w:lang w:val="ro-RO"/>
    </w:rPr>
  </w:style>
  <w:style w:type="paragraph" w:styleId="BalloonText">
    <w:name w:val="Balloon Text"/>
    <w:basedOn w:val="Normal"/>
    <w:link w:val="BalloonTextChar"/>
    <w:unhideWhenUsed/>
    <w:rsid w:val="00CB6C91"/>
    <w:rPr>
      <w:rFonts w:ascii="Tahoma" w:hAnsi="Tahoma" w:cs="Tahoma"/>
      <w:sz w:val="16"/>
      <w:szCs w:val="16"/>
      <w:lang w:val="en-US"/>
    </w:rPr>
  </w:style>
  <w:style w:type="character" w:customStyle="1" w:styleId="TextnBalonCaracter1">
    <w:name w:val="Text în Balon Caracter1"/>
    <w:basedOn w:val="DefaultParagraphFont"/>
    <w:uiPriority w:val="99"/>
    <w:semiHidden/>
    <w:rsid w:val="00CB6C91"/>
    <w:rPr>
      <w:rFonts w:ascii="Segoe UI" w:eastAsia="HG Mincho Light J" w:hAnsi="Segoe UI" w:cs="Segoe UI"/>
      <w:color w:val="000000"/>
      <w:sz w:val="18"/>
      <w:szCs w:val="18"/>
      <w:lang w:val="ro-RO"/>
    </w:rPr>
  </w:style>
  <w:style w:type="paragraph" w:styleId="CommentText">
    <w:name w:val="annotation text"/>
    <w:basedOn w:val="Normal"/>
    <w:link w:val="CommentTextChar"/>
    <w:uiPriority w:val="99"/>
    <w:unhideWhenUsed/>
    <w:rsid w:val="00CB6C91"/>
    <w:rPr>
      <w:rFonts w:asciiTheme="minorHAnsi" w:hAnsiTheme="minorHAnsi" w:cstheme="minorBidi"/>
      <w:sz w:val="22"/>
      <w:szCs w:val="22"/>
      <w:lang w:val="en-US"/>
    </w:rPr>
  </w:style>
  <w:style w:type="character" w:customStyle="1" w:styleId="TextcomentariuCaracter1">
    <w:name w:val="Text comentariu Caracter1"/>
    <w:basedOn w:val="DefaultParagraphFont"/>
    <w:uiPriority w:val="99"/>
    <w:semiHidden/>
    <w:rsid w:val="00CB6C91"/>
    <w:rPr>
      <w:rFonts w:ascii="Times New Roman" w:eastAsia="HG Mincho Light J" w:hAnsi="Times New Roman" w:cs="Times New Roman"/>
      <w:color w:val="000000"/>
      <w:sz w:val="20"/>
      <w:szCs w:val="20"/>
      <w:lang w:val="ro-RO"/>
    </w:rPr>
  </w:style>
  <w:style w:type="paragraph" w:styleId="CommentSubject">
    <w:name w:val="annotation subject"/>
    <w:basedOn w:val="CommentText"/>
    <w:next w:val="CommentText"/>
    <w:link w:val="CommentSubjectChar"/>
    <w:unhideWhenUsed/>
    <w:rsid w:val="00CB6C91"/>
    <w:rPr>
      <w:b/>
      <w:bCs/>
    </w:rPr>
  </w:style>
  <w:style w:type="character" w:customStyle="1" w:styleId="SubiectComentariuCaracter1">
    <w:name w:val="Subiect Comentariu Caracter1"/>
    <w:basedOn w:val="TextcomentariuCaracter1"/>
    <w:uiPriority w:val="99"/>
    <w:semiHidden/>
    <w:rsid w:val="00CB6C91"/>
    <w:rPr>
      <w:rFonts w:ascii="Times New Roman" w:eastAsia="HG Mincho Light J" w:hAnsi="Times New Roman" w:cs="Times New Roman"/>
      <w:b/>
      <w:bCs/>
      <w:color w:val="000000"/>
      <w:sz w:val="20"/>
      <w:szCs w:val="20"/>
      <w:lang w:val="ro-RO"/>
    </w:rPr>
  </w:style>
  <w:style w:type="paragraph" w:customStyle="1" w:styleId="ListParagraph1">
    <w:name w:val="List Paragraph1"/>
    <w:basedOn w:val="Normal"/>
    <w:uiPriority w:val="34"/>
    <w:qFormat/>
    <w:rsid w:val="00CB6C91"/>
    <w:pPr>
      <w:ind w:left="720"/>
      <w:contextualSpacing/>
    </w:pPr>
  </w:style>
  <w:style w:type="paragraph" w:styleId="ListParagraph">
    <w:name w:val="List Paragraph"/>
    <w:basedOn w:val="Normal"/>
    <w:uiPriority w:val="34"/>
    <w:qFormat/>
    <w:rsid w:val="00CB6C91"/>
    <w:pPr>
      <w:ind w:left="720"/>
      <w:contextualSpacing/>
    </w:pPr>
  </w:style>
  <w:style w:type="character" w:styleId="IntenseEmphasis">
    <w:name w:val="Intense Emphasis"/>
    <w:rsid w:val="00CB6C91"/>
    <w:rPr>
      <w:i/>
      <w:iCs/>
      <w:color w:val="4472C4"/>
    </w:rPr>
  </w:style>
  <w:style w:type="paragraph" w:styleId="FootnoteText">
    <w:name w:val="footnote text"/>
    <w:basedOn w:val="Normal"/>
    <w:link w:val="FootnoteTextChar"/>
    <w:uiPriority w:val="99"/>
    <w:rsid w:val="00CB6C91"/>
    <w:pPr>
      <w:autoSpaceDN w:val="0"/>
      <w:textAlignment w:val="baseline"/>
    </w:pPr>
    <w:rPr>
      <w:sz w:val="20"/>
      <w:szCs w:val="20"/>
      <w:lang w:val="x-none" w:eastAsia="x-none"/>
    </w:rPr>
  </w:style>
  <w:style w:type="character" w:customStyle="1" w:styleId="FootnoteTextChar">
    <w:name w:val="Footnote Text Char"/>
    <w:basedOn w:val="DefaultParagraphFont"/>
    <w:link w:val="FootnoteText"/>
    <w:uiPriority w:val="99"/>
    <w:rsid w:val="00CB6C91"/>
    <w:rPr>
      <w:rFonts w:ascii="Times New Roman" w:eastAsia="HG Mincho Light J" w:hAnsi="Times New Roman" w:cs="Times New Roman"/>
      <w:color w:val="000000"/>
      <w:sz w:val="20"/>
      <w:szCs w:val="20"/>
      <w:lang w:val="x-none" w:eastAsia="x-none"/>
    </w:rPr>
  </w:style>
  <w:style w:type="character" w:styleId="FootnoteReference">
    <w:name w:val="footnote reference"/>
    <w:rsid w:val="00CB6C91"/>
    <w:rPr>
      <w:position w:val="0"/>
      <w:vertAlign w:val="superscript"/>
    </w:rPr>
  </w:style>
  <w:style w:type="paragraph" w:styleId="BodyText">
    <w:name w:val="Body Text"/>
    <w:basedOn w:val="Normal"/>
    <w:link w:val="BodyTextChar"/>
    <w:rsid w:val="00CB6C91"/>
    <w:pPr>
      <w:widowControl/>
      <w:suppressAutoHyphens w:val="0"/>
      <w:spacing w:after="120" w:line="360" w:lineRule="auto"/>
    </w:pPr>
    <w:rPr>
      <w:rFonts w:ascii="Calibri" w:eastAsia="Calibri" w:hAnsi="Calibri"/>
      <w:color w:val="auto"/>
      <w:sz w:val="22"/>
      <w:szCs w:val="22"/>
      <w:lang w:val="x-none" w:eastAsia="x-none"/>
    </w:rPr>
  </w:style>
  <w:style w:type="character" w:customStyle="1" w:styleId="BodyTextChar">
    <w:name w:val="Body Text Char"/>
    <w:basedOn w:val="DefaultParagraphFont"/>
    <w:link w:val="BodyText"/>
    <w:rsid w:val="00CB6C91"/>
    <w:rPr>
      <w:rFonts w:ascii="Calibri" w:eastAsia="Calibri" w:hAnsi="Calibri" w:cs="Times New Roman"/>
      <w:lang w:val="x-none" w:eastAsia="x-none"/>
    </w:rPr>
  </w:style>
  <w:style w:type="character" w:styleId="UnresolvedMention">
    <w:name w:val="Unresolved Mention"/>
    <w:uiPriority w:val="99"/>
    <w:semiHidden/>
    <w:unhideWhenUsed/>
    <w:rsid w:val="00CB6C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210">
      <w:marLeft w:val="0"/>
      <w:marRight w:val="0"/>
      <w:marTop w:val="0"/>
      <w:marBottom w:val="0"/>
      <w:divBdr>
        <w:top w:val="none" w:sz="0" w:space="0" w:color="auto"/>
        <w:left w:val="none" w:sz="0" w:space="0" w:color="auto"/>
        <w:bottom w:val="none" w:sz="0" w:space="0" w:color="auto"/>
        <w:right w:val="none" w:sz="0" w:space="0" w:color="auto"/>
      </w:divBdr>
    </w:div>
    <w:div w:id="820194360">
      <w:marLeft w:val="0"/>
      <w:marRight w:val="0"/>
      <w:marTop w:val="0"/>
      <w:marBottom w:val="0"/>
      <w:divBdr>
        <w:top w:val="none" w:sz="0" w:space="0" w:color="auto"/>
        <w:left w:val="none" w:sz="0" w:space="0" w:color="auto"/>
        <w:bottom w:val="none" w:sz="0" w:space="0" w:color="auto"/>
        <w:right w:val="none" w:sz="0" w:space="0" w:color="auto"/>
      </w:divBdr>
    </w:div>
    <w:div w:id="1562251536">
      <w:marLeft w:val="0"/>
      <w:marRight w:val="0"/>
      <w:marTop w:val="0"/>
      <w:marBottom w:val="0"/>
      <w:divBdr>
        <w:top w:val="none" w:sz="0" w:space="0" w:color="auto"/>
        <w:left w:val="none" w:sz="0" w:space="0" w:color="auto"/>
        <w:bottom w:val="none" w:sz="0" w:space="0" w:color="auto"/>
        <w:right w:val="none" w:sz="0" w:space="0" w:color="auto"/>
      </w:divBdr>
    </w:div>
    <w:div w:id="18187654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taprotection.ro/?page=procedura_de_solu&#355;ionare_a_plangerilo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taprotection.r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n1valuecentr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46683B40D254090091E476E31C861" ma:contentTypeVersion="15" ma:contentTypeDescription="Create a new document." ma:contentTypeScope="" ma:versionID="f416296e9e3d05091d62fca25ff9d5e3">
  <xsd:schema xmlns:xsd="http://www.w3.org/2001/XMLSchema" xmlns:xs="http://www.w3.org/2001/XMLSchema" xmlns:p="http://schemas.microsoft.com/office/2006/metadata/properties" xmlns:ns2="3ce546a9-85ee-49ca-8cb8-101d5cb961d3" xmlns:ns3="757522d9-2d24-4638-a8c2-a23bffbc6371" targetNamespace="http://schemas.microsoft.com/office/2006/metadata/properties" ma:root="true" ma:fieldsID="e04ab113975a5574b58c9410fdda8c15" ns2:_="" ns3:_="">
    <xsd:import namespace="3ce546a9-85ee-49ca-8cb8-101d5cb961d3"/>
    <xsd:import namespace="757522d9-2d24-4638-a8c2-a23bffbc63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546a9-85ee-49ca-8cb8-101d5cb9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b629f2-981c-4860-a793-c503e4d4e9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7522d9-2d24-4638-a8c2-a23bffbc63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e546a9-85ee-49ca-8cb8-101d5cb961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9A69D5-E2A1-4F70-AEBE-2BB13B19C5C8}">
  <ds:schemaRefs>
    <ds:schemaRef ds:uri="http://schemas.microsoft.com/sharepoint/v3/contenttype/forms"/>
  </ds:schemaRefs>
</ds:datastoreItem>
</file>

<file path=customXml/itemProps2.xml><?xml version="1.0" encoding="utf-8"?>
<ds:datastoreItem xmlns:ds="http://schemas.openxmlformats.org/officeDocument/2006/customXml" ds:itemID="{C71E0595-616E-4266-AC1E-E2590A13D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546a9-85ee-49ca-8cb8-101d5cb961d3"/>
    <ds:schemaRef ds:uri="757522d9-2d24-4638-a8c2-a23bffbc63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E2F0F-E8BC-45AF-9348-DBD86E3B1575}">
  <ds:schemaRefs>
    <ds:schemaRef ds:uri="http://schemas.microsoft.com/office/2006/metadata/properties"/>
    <ds:schemaRef ds:uri="http://schemas.microsoft.com/office/infopath/2007/PartnerControls"/>
    <ds:schemaRef ds:uri="3ce546a9-85ee-49ca-8cb8-101d5cb961d3"/>
  </ds:schemaRefs>
</ds:datastoreItem>
</file>

<file path=docMetadata/LabelInfo.xml><?xml version="1.0" encoding="utf-8"?>
<clbl:labelList xmlns:clbl="http://schemas.microsoft.com/office/2020/mipLabelMetadata">
  <clbl:label id="{c17e17cf-0a80-40b9-b83d-3ca24b74491c}" enabled="0" method="" siteId="{c17e17cf-0a80-40b9-b83d-3ca24b74491c}" removed="1"/>
</clbl:labelList>
</file>

<file path=docProps/app.xml><?xml version="1.0" encoding="utf-8"?>
<Properties xmlns="http://schemas.openxmlformats.org/officeDocument/2006/extended-properties" xmlns:vt="http://schemas.openxmlformats.org/officeDocument/2006/docPropsVTypes">
  <Template>Normal</Template>
  <TotalTime>16</TotalTime>
  <Pages>12</Pages>
  <Words>4703</Words>
  <Characters>28173</Characters>
  <Application>Microsoft Office Word</Application>
  <DocSecurity>0</DocSecurity>
  <Lines>563</Lines>
  <Paragraphs>236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Lostun | PK</dc:creator>
  <cp:keywords/>
  <dc:description/>
  <cp:lastModifiedBy>Carmen Ivan | DN1</cp:lastModifiedBy>
  <cp:revision>7</cp:revision>
  <dcterms:created xsi:type="dcterms:W3CDTF">2026-03-30T10:43:00Z</dcterms:created>
  <dcterms:modified xsi:type="dcterms:W3CDTF">2026-03-31T11:10:00Z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0x010100EA246683B40D254090091E476E31C861</vt:lpwstr>
  </property>
</Properties>
</file>